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AC771" w14:textId="77777777" w:rsidR="00A37128" w:rsidRPr="00A37128" w:rsidRDefault="00A37128" w:rsidP="00A37128">
      <w:r w:rsidRPr="00A37128">
        <w:t>This is a Collaborative Learning Community (CLC) assignment.</w:t>
      </w:r>
    </w:p>
    <w:p w14:paraId="40A1E968" w14:textId="77777777" w:rsidR="00A37128" w:rsidRPr="00A37128" w:rsidRDefault="00A37128" w:rsidP="00A37128">
      <w:r w:rsidRPr="00A37128">
        <w:t>The purpose of this presentation is to discuss the major responsibilities of human resources management (HRM). Students will select an organization in need of change and make recommendations to manage the change through integrating the major responsibilities of HRM.</w:t>
      </w:r>
    </w:p>
    <w:p w14:paraId="1E840CD5" w14:textId="77777777" w:rsidR="00A37128" w:rsidRPr="00A37128" w:rsidRDefault="00A37128" w:rsidP="00A37128">
      <w:r w:rsidRPr="00A37128">
        <w:rPr>
          <w:b/>
          <w:bCs/>
          <w:i/>
          <w:iCs/>
        </w:rPr>
        <w:t>Presentation</w:t>
      </w:r>
    </w:p>
    <w:p w14:paraId="4AECF6E2" w14:textId="77777777" w:rsidR="00A37128" w:rsidRPr="00A37128" w:rsidRDefault="00A37128" w:rsidP="00A37128">
      <w:r w:rsidRPr="00A37128">
        <w:t>As a team, research an organization that needs to implement a significant change and present how the team will manage the needed change by incorporating the essential responsibilities of HRM, focusing on one division or department (e.g., marketing, finance, production, logistics) that requires change within the organization due to an identified problem. You will be recommending an external change agent to bring about the required change. Note that a change agent can be an individual expert, an organization (e.g., a consulting firm), or a group of people. For more information, reference the assigned textbook readings for this topic. The team is required to create and submit a PowerPoint presentation of 12 to 15 slides (including a title slide and references slide). </w:t>
      </w:r>
    </w:p>
    <w:p w14:paraId="7FC81C15" w14:textId="77777777" w:rsidR="00A37128" w:rsidRPr="00A37128" w:rsidRDefault="00A37128" w:rsidP="00A37128">
      <w:r w:rsidRPr="00A37128">
        <w:rPr>
          <w:b/>
          <w:bCs/>
          <w:i/>
          <w:iCs/>
        </w:rPr>
        <w:t>In addition to your own insights, note that throughout the PowerPoint slides and the speaker notes, you will need to provide cited documentation to justify any factual statements made and to support your positions. Review "Assignment Submission Guidelines," located in the Class Resources. Remember that PDFs are not an acceptable format.</w:t>
      </w:r>
    </w:p>
    <w:p w14:paraId="3AEA459E" w14:textId="77777777" w:rsidR="00A37128" w:rsidRPr="00A37128" w:rsidRDefault="00A37128" w:rsidP="00A37128">
      <w:r w:rsidRPr="00A37128">
        <w:t>Address the following in your presentation under the appropriate headings:</w:t>
      </w:r>
    </w:p>
    <w:p w14:paraId="487D9F21" w14:textId="77777777" w:rsidR="00A37128" w:rsidRPr="00A37128" w:rsidRDefault="00A37128" w:rsidP="00A37128">
      <w:r w:rsidRPr="00A37128">
        <w:rPr>
          <w:i/>
          <w:iCs/>
        </w:rPr>
        <w:t>Overview of the Organization:</w:t>
      </w:r>
    </w:p>
    <w:p w14:paraId="164EA1F0" w14:textId="77777777" w:rsidR="00A37128" w:rsidRPr="00A37128" w:rsidRDefault="00A37128" w:rsidP="00A37128">
      <w:pPr>
        <w:numPr>
          <w:ilvl w:val="0"/>
          <w:numId w:val="1"/>
        </w:numPr>
      </w:pPr>
      <w:r w:rsidRPr="00A37128">
        <w:t>Provide an overview of the chosen organization with a justification of why it was selected.</w:t>
      </w:r>
    </w:p>
    <w:p w14:paraId="61A72BB5" w14:textId="77777777" w:rsidR="00A37128" w:rsidRPr="00A37128" w:rsidRDefault="00A37128" w:rsidP="00A37128">
      <w:pPr>
        <w:numPr>
          <w:ilvl w:val="0"/>
          <w:numId w:val="1"/>
        </w:numPr>
      </w:pPr>
      <w:r w:rsidRPr="00A37128">
        <w:t>Identify the problem or issue and how it has impacted the organization.</w:t>
      </w:r>
    </w:p>
    <w:p w14:paraId="6544AF72" w14:textId="77777777" w:rsidR="00A37128" w:rsidRPr="00A37128" w:rsidRDefault="00A37128" w:rsidP="00A37128">
      <w:pPr>
        <w:numPr>
          <w:ilvl w:val="0"/>
          <w:numId w:val="1"/>
        </w:numPr>
      </w:pPr>
      <w:r w:rsidRPr="00A37128">
        <w:t>Identify the proposed change needed to address the identified issue or problem. Be sure to also identify the external change agent that will be required to address the issue or problem.</w:t>
      </w:r>
    </w:p>
    <w:p w14:paraId="170B8973" w14:textId="77777777" w:rsidR="00A37128" w:rsidRPr="00A37128" w:rsidRDefault="00A37128" w:rsidP="00A37128">
      <w:r w:rsidRPr="00A37128">
        <w:rPr>
          <w:i/>
          <w:iCs/>
        </w:rPr>
        <w:t>Organizational Division/Department in Need of Change Within the Organization:</w:t>
      </w:r>
    </w:p>
    <w:p w14:paraId="30A4BCDF" w14:textId="77777777" w:rsidR="00A37128" w:rsidRPr="00A37128" w:rsidRDefault="00A37128" w:rsidP="00A37128">
      <w:pPr>
        <w:numPr>
          <w:ilvl w:val="0"/>
          <w:numId w:val="2"/>
        </w:numPr>
      </w:pPr>
      <w:r w:rsidRPr="00A37128">
        <w:t>Identify the main division or department in the organization that failed and led to the problem, which relates to the proposed change. Provide a justification or explanation for choosing the division/department for change.</w:t>
      </w:r>
    </w:p>
    <w:p w14:paraId="3AEE846A" w14:textId="77777777" w:rsidR="00A37128" w:rsidRPr="00A37128" w:rsidRDefault="00A37128" w:rsidP="00A37128">
      <w:r w:rsidRPr="00A37128">
        <w:rPr>
          <w:i/>
          <w:iCs/>
        </w:rPr>
        <w:t>Impact of the Proposed Change on Two Other Organizational Divisions/Departments: </w:t>
      </w:r>
    </w:p>
    <w:p w14:paraId="6B5AA255" w14:textId="77777777" w:rsidR="00A37128" w:rsidRPr="00A37128" w:rsidRDefault="00A37128" w:rsidP="00A37128">
      <w:pPr>
        <w:numPr>
          <w:ilvl w:val="0"/>
          <w:numId w:val="3"/>
        </w:numPr>
      </w:pPr>
      <w:r w:rsidRPr="00A37128">
        <w:t>Identify two additional organizational divisions or departments that will be impacted by the proposed change. Explain how the proposed change will affect the other two divisions or departments identified.</w:t>
      </w:r>
    </w:p>
    <w:p w14:paraId="0F129031" w14:textId="77777777" w:rsidR="00A37128" w:rsidRPr="00A37128" w:rsidRDefault="00A37128" w:rsidP="00A37128">
      <w:pPr>
        <w:numPr>
          <w:ilvl w:val="0"/>
          <w:numId w:val="3"/>
        </w:numPr>
      </w:pPr>
      <w:r w:rsidRPr="00A37128">
        <w:t>Discuss any system realignment that may result from the change proposed.</w:t>
      </w:r>
    </w:p>
    <w:p w14:paraId="56325E46" w14:textId="77777777" w:rsidR="00A37128" w:rsidRPr="00A37128" w:rsidRDefault="00A37128" w:rsidP="00A37128">
      <w:r w:rsidRPr="00A37128">
        <w:rPr>
          <w:i/>
          <w:iCs/>
        </w:rPr>
        <w:t>Comparison Organization</w:t>
      </w:r>
    </w:p>
    <w:p w14:paraId="65577F4A" w14:textId="77777777" w:rsidR="00A37128" w:rsidRPr="00A37128" w:rsidRDefault="00A37128" w:rsidP="00A37128">
      <w:pPr>
        <w:numPr>
          <w:ilvl w:val="0"/>
          <w:numId w:val="4"/>
        </w:numPr>
      </w:pPr>
      <w:r w:rsidRPr="00A37128">
        <w:t>Select a similar organization operating within the same industry that currently addresses the needed change well.</w:t>
      </w:r>
    </w:p>
    <w:p w14:paraId="68BB2E3F" w14:textId="77777777" w:rsidR="00A37128" w:rsidRPr="00A37128" w:rsidRDefault="00A37128" w:rsidP="00A37128">
      <w:pPr>
        <w:numPr>
          <w:ilvl w:val="0"/>
          <w:numId w:val="4"/>
        </w:numPr>
      </w:pPr>
      <w:r w:rsidRPr="00A37128">
        <w:t>Explain how the same division/department of the comparison company successfully handles the selected issue or problem.</w:t>
      </w:r>
    </w:p>
    <w:p w14:paraId="6FEA0418" w14:textId="77777777" w:rsidR="00A37128" w:rsidRPr="00A37128" w:rsidRDefault="00A37128" w:rsidP="00A37128">
      <w:r w:rsidRPr="00A37128">
        <w:rPr>
          <w:i/>
          <w:iCs/>
        </w:rPr>
        <w:t>Satisfaction of Three Stakeholders:</w:t>
      </w:r>
    </w:p>
    <w:p w14:paraId="7FAC0B6B" w14:textId="77777777" w:rsidR="00A37128" w:rsidRPr="00A37128" w:rsidRDefault="00A37128" w:rsidP="00A37128">
      <w:pPr>
        <w:numPr>
          <w:ilvl w:val="0"/>
          <w:numId w:val="5"/>
        </w:numPr>
      </w:pPr>
      <w:r w:rsidRPr="00A37128">
        <w:t>Identify any three stakeholders (internal or external) of the organization affected by the proposed change.</w:t>
      </w:r>
    </w:p>
    <w:p w14:paraId="063F0E12" w14:textId="77777777" w:rsidR="00A37128" w:rsidRPr="00A37128" w:rsidRDefault="00A37128" w:rsidP="00A37128">
      <w:pPr>
        <w:numPr>
          <w:ilvl w:val="0"/>
          <w:numId w:val="5"/>
        </w:numPr>
      </w:pPr>
      <w:r w:rsidRPr="00A37128">
        <w:t>Explain how the proposed change may satisfy the needs of each of the three stakeholders identified.</w:t>
      </w:r>
    </w:p>
    <w:p w14:paraId="3C0B884E" w14:textId="77777777" w:rsidR="00A37128" w:rsidRPr="00A37128" w:rsidRDefault="00A37128" w:rsidP="00A37128">
      <w:r w:rsidRPr="00A37128">
        <w:rPr>
          <w:i/>
          <w:iCs/>
        </w:rPr>
        <w:t>Human Resource Practices: Recruitment, Selection, and Compensation and Benefits:</w:t>
      </w:r>
    </w:p>
    <w:p w14:paraId="2178E1EB" w14:textId="77777777" w:rsidR="00A37128" w:rsidRPr="00A37128" w:rsidRDefault="00A37128" w:rsidP="00A37128">
      <w:pPr>
        <w:numPr>
          <w:ilvl w:val="0"/>
          <w:numId w:val="6"/>
        </w:numPr>
      </w:pPr>
      <w:r w:rsidRPr="00A37128">
        <w:t>Propose how the organization should recruit and select the proposed external change agent required to bring about and support the proposed change in the main division or department. Specifically explain which type of recruiting strategies </w:t>
      </w:r>
      <w:r w:rsidRPr="00A37128">
        <w:rPr>
          <w:b/>
          <w:bCs/>
        </w:rPr>
        <w:t>(e.g., external or hybrid)</w:t>
      </w:r>
      <w:r w:rsidRPr="00A37128">
        <w:t> and identify the type of interview (e.g., unstructured, situational, behavioral) and assessment processes or tools you propose using.</w:t>
      </w:r>
    </w:p>
    <w:p w14:paraId="357FB616" w14:textId="77777777" w:rsidR="00A37128" w:rsidRPr="00A37128" w:rsidRDefault="00A37128" w:rsidP="00A37128">
      <w:pPr>
        <w:numPr>
          <w:ilvl w:val="0"/>
          <w:numId w:val="6"/>
        </w:numPr>
      </w:pPr>
      <w:r w:rsidRPr="00A37128">
        <w:t>Focus the proposal to address suitable compensation and benefits for the desired external change agent. Considering the role of a change agent within an organization, explain the compensation that will be offered to the proposed change agent. Discuss salary, incentives (e.g., commissions, bonuses, profit-sharing, stock options, etc.), nonmonetary/fringe benefits (e.g., insurance plans, time off, work/life balance career growth, etc.). Justify your choices.</w:t>
      </w:r>
    </w:p>
    <w:p w14:paraId="7F7928EE" w14:textId="77777777" w:rsidR="00A37128" w:rsidRPr="00A37128" w:rsidRDefault="00A37128" w:rsidP="00A37128">
      <w:r w:rsidRPr="00A37128">
        <w:rPr>
          <w:i/>
          <w:iCs/>
        </w:rPr>
        <w:t>Human Resource Practices: Onboarding and Learning and Development (L&amp;D):</w:t>
      </w:r>
    </w:p>
    <w:p w14:paraId="6624227A" w14:textId="77777777" w:rsidR="00A37128" w:rsidRPr="00A37128" w:rsidRDefault="00A37128" w:rsidP="00A37128">
      <w:pPr>
        <w:numPr>
          <w:ilvl w:val="0"/>
          <w:numId w:val="7"/>
        </w:numPr>
      </w:pPr>
      <w:r w:rsidRPr="00A37128">
        <w:t>Explain who will be involved in the onboarding process for the proposed external change agent described. How long will onboarding last? When will it take place?</w:t>
      </w:r>
    </w:p>
    <w:p w14:paraId="134B9171" w14:textId="77777777" w:rsidR="00A37128" w:rsidRPr="00A37128" w:rsidRDefault="00A37128" w:rsidP="00A37128">
      <w:pPr>
        <w:numPr>
          <w:ilvl w:val="0"/>
          <w:numId w:val="7"/>
        </w:numPr>
      </w:pPr>
      <w:r w:rsidRPr="00A37128">
        <w:t>Explain whether L&amp;D for facts, or L&amp;D for skills, or a combination of both, will be used for the proposed external change agent. Justify your choice(s). Discuss whether the chosen L&amp;D strategy will be on-the-job or off-the-job. Justify your choice.</w:t>
      </w:r>
    </w:p>
    <w:p w14:paraId="55175DD6" w14:textId="77777777" w:rsidR="00A37128" w:rsidRPr="00A37128" w:rsidRDefault="00A37128" w:rsidP="00A37128">
      <w:r w:rsidRPr="00A37128">
        <w:rPr>
          <w:i/>
          <w:iCs/>
        </w:rPr>
        <w:t>Human Resource Practices: Performance Management:</w:t>
      </w:r>
    </w:p>
    <w:p w14:paraId="7C77C703" w14:textId="77777777" w:rsidR="00A37128" w:rsidRPr="00A37128" w:rsidRDefault="00A37128" w:rsidP="00A37128">
      <w:pPr>
        <w:numPr>
          <w:ilvl w:val="0"/>
          <w:numId w:val="8"/>
        </w:numPr>
      </w:pPr>
      <w:r w:rsidRPr="00A37128">
        <w:t>Refer to the four steps in the performance management process articulated in the Topic 7 assigned readings. Clearly define performance standards for the proposed external change agent. In monitoring and evaluating performance, explain whether performance reviews for the proposed external change agent will be objective or subjective and who should conduct performance appraisal and how should it be conducted (e.g., peers, subordinates, customers, or self; 360-degree assessment; forced ranking).</w:t>
      </w:r>
    </w:p>
    <w:p w14:paraId="1A1AA9FD" w14:textId="77777777" w:rsidR="00A37128" w:rsidRPr="00A37128" w:rsidRDefault="00A37128" w:rsidP="00A37128">
      <w:r w:rsidRPr="00A37128">
        <w:rPr>
          <w:i/>
          <w:iCs/>
        </w:rPr>
        <w:t>Ethics:</w:t>
      </w:r>
    </w:p>
    <w:p w14:paraId="0BF817F8" w14:textId="77777777" w:rsidR="00A37128" w:rsidRPr="00A37128" w:rsidRDefault="00A37128" w:rsidP="00A37128">
      <w:pPr>
        <w:numPr>
          <w:ilvl w:val="0"/>
          <w:numId w:val="9"/>
        </w:numPr>
      </w:pPr>
      <w:r w:rsidRPr="00A37128">
        <w:t xml:space="preserve">Research the organization's website and cite its espoused ethical viewpoint, as it pertains to the problem or issue you are seeking to address. Using the "Four Approaches to Resolving Ethical Dilemmas, " located in your assigned textbook reading from Topic 1, which one ethical view aligns most closely with the espoused view, and then which one ethical view is lived out </w:t>
      </w:r>
      <w:proofErr w:type="gramStart"/>
      <w:r w:rsidRPr="00A37128">
        <w:t>in actuality with</w:t>
      </w:r>
      <w:proofErr w:type="gramEnd"/>
      <w:r w:rsidRPr="00A37128">
        <w:t xml:space="preserve"> the enacted view. Provide justification that relates the enacted practices to the </w:t>
      </w:r>
      <w:r w:rsidRPr="00A37128">
        <w:rPr>
          <w:b/>
          <w:bCs/>
        </w:rPr>
        <w:t>problem or issue being addressed </w:t>
      </w:r>
      <w:r w:rsidRPr="00A37128">
        <w:t>within the presentation.</w:t>
      </w:r>
    </w:p>
    <w:p w14:paraId="47BC3C64" w14:textId="77777777" w:rsidR="00A37128" w:rsidRPr="00A37128" w:rsidRDefault="00A37128" w:rsidP="00A37128">
      <w:r w:rsidRPr="00A37128">
        <w:rPr>
          <w:i/>
          <w:iCs/>
        </w:rPr>
        <w:t>Creating Shared Value:</w:t>
      </w:r>
    </w:p>
    <w:p w14:paraId="1B65A41E" w14:textId="77777777" w:rsidR="00A37128" w:rsidRPr="00A37128" w:rsidRDefault="00A37128" w:rsidP="00A37128">
      <w:pPr>
        <w:numPr>
          <w:ilvl w:val="0"/>
          <w:numId w:val="10"/>
        </w:numPr>
      </w:pPr>
      <w:r w:rsidRPr="00A37128">
        <w:t>Refer to the Topic 7 assigned readings about creating shared value. Explain how the organization can use the principles of creating shared value (CSV) to produce a competitive advantage for the organization as it meets the needs of the three previously identified stakeholders and as it pertains to the</w:t>
      </w:r>
      <w:r w:rsidRPr="00A37128">
        <w:rPr>
          <w:b/>
          <w:bCs/>
        </w:rPr>
        <w:t> problem or issue you are seeking to address.</w:t>
      </w:r>
    </w:p>
    <w:p w14:paraId="2555D9EF" w14:textId="77777777" w:rsidR="00A37128" w:rsidRPr="00A37128" w:rsidRDefault="00A37128" w:rsidP="00A37128">
      <w:r w:rsidRPr="00A37128">
        <w:rPr>
          <w:i/>
          <w:iCs/>
        </w:rPr>
        <w:t>Integration of Faith, Learning, and Work </w:t>
      </w:r>
      <w:r w:rsidRPr="00A37128">
        <w:t>- CWV:</w:t>
      </w:r>
    </w:p>
    <w:p w14:paraId="699660CA" w14:textId="77777777" w:rsidR="00A37128" w:rsidRPr="00A37128" w:rsidRDefault="00A37128" w:rsidP="00A37128">
      <w:r w:rsidRPr="00A37128">
        <w:t>All individuals have a worldview. An individual's faith-based perspective/worldview influences that person's decisions, values, and perceptions. It also affects how an individual manages people (or thinks they should be managed). For this assignment, this requirement relates to the worldview of the presenters, not the organizations.</w:t>
      </w:r>
    </w:p>
    <w:p w14:paraId="490C23B6" w14:textId="77777777" w:rsidR="00A37128" w:rsidRPr="00A37128" w:rsidRDefault="00A37128" w:rsidP="00A37128">
      <w:pPr>
        <w:numPr>
          <w:ilvl w:val="0"/>
          <w:numId w:val="11"/>
        </w:numPr>
      </w:pPr>
      <w:r w:rsidRPr="00A37128">
        <w:t>Review GCU's "Statement on the Integration of Faith and Work" and the "Christian Worldview Belief Statements" documents, both located in the Topic 7 Resources, outlining the integration of faith, learning, and work. Based on these resources, you are required to integrate the Christian worldview (CWV) component in the presentation. Using a minimum of two relevant Bible verses in total, </w:t>
      </w:r>
      <w:r w:rsidRPr="00A37128">
        <w:rPr>
          <w:b/>
          <w:bCs/>
        </w:rPr>
        <w:t>explain how at least two of these CWV perspectives relate to the proposed change.</w:t>
      </w:r>
    </w:p>
    <w:p w14:paraId="71C2E065" w14:textId="77777777" w:rsidR="00A37128" w:rsidRPr="00A37128" w:rsidRDefault="00A37128" w:rsidP="00A37128">
      <w:pPr>
        <w:numPr>
          <w:ilvl w:val="0"/>
          <w:numId w:val="11"/>
        </w:numPr>
      </w:pPr>
      <w:r w:rsidRPr="00A37128">
        <w:t>Explain how the CWV perspective informed your team's proposed change. </w:t>
      </w:r>
    </w:p>
    <w:p w14:paraId="5C277661" w14:textId="77777777" w:rsidR="00A37128" w:rsidRPr="00A37128" w:rsidRDefault="00A37128" w:rsidP="00A37128">
      <w:r w:rsidRPr="00A37128">
        <w:rPr>
          <w:b/>
          <w:bCs/>
          <w:i/>
          <w:iCs/>
        </w:rPr>
        <w:t>Peer Evaluations</w:t>
      </w:r>
    </w:p>
    <w:p w14:paraId="70F55275" w14:textId="77777777" w:rsidR="00A37128" w:rsidRPr="00A37128" w:rsidRDefault="00A37128" w:rsidP="00A37128">
      <w:r w:rsidRPr="00A37128">
        <w:t xml:space="preserve">Students must submit their peer evaluations before midnight on the due date of this assignment. The feedback from the peer evaluation will be used to determine individual grades on this CLC assignment by prorating the team grade. It is therefore imperative that excellent teamwork is displayed </w:t>
      </w:r>
      <w:proofErr w:type="gramStart"/>
      <w:r w:rsidRPr="00A37128">
        <w:t>in order to</w:t>
      </w:r>
      <w:proofErr w:type="gramEnd"/>
      <w:r w:rsidRPr="00A37128">
        <w:t xml:space="preserve"> maximize your potential grade.</w:t>
      </w:r>
    </w:p>
    <w:p w14:paraId="0E694FF0" w14:textId="77777777" w:rsidR="00A37128" w:rsidRPr="00A37128" w:rsidRDefault="00A37128" w:rsidP="00A37128">
      <w:r w:rsidRPr="00A37128">
        <w:rPr>
          <w:b/>
          <w:bCs/>
          <w:i/>
          <w:iCs/>
        </w:rPr>
        <w:t>Other Requirements</w:t>
      </w:r>
    </w:p>
    <w:p w14:paraId="792C6035" w14:textId="77777777" w:rsidR="00A37128" w:rsidRPr="00A37128" w:rsidRDefault="00A37128" w:rsidP="00A37128">
      <w:r w:rsidRPr="00A37128">
        <w:t>You are required to use at least four industry reliable sources, in addition to the textbook, to provide evidence. Do not use blogs, podcasts, YouTube videos, etc. The rationale should be justified; this should not be completed based on an opinion. One of the sources should directly relate to the company discussed in the presentation and one to the comparison organization. These sources must be cited in text (parenthetically within the presentation), not just provided as references at the end of the presentation.</w:t>
      </w:r>
    </w:p>
    <w:p w14:paraId="3673D009" w14:textId="77777777" w:rsidR="00A37128" w:rsidRPr="00A37128" w:rsidRDefault="00A37128" w:rsidP="00A37128">
      <w:r w:rsidRPr="00A37128">
        <w:t>Additionally, robust and detailed speaker notes (i.e., 100-150 words per content slide), located within the PowerPoint presentation in the designated slide field, are required to support and explain the bullet points in each slide. Include cited support to validate your position and be sure to also cite any charts or graphs included in your presentation and speaker notes.</w:t>
      </w:r>
    </w:p>
    <w:p w14:paraId="1400A9A3" w14:textId="77777777" w:rsidR="00A37128" w:rsidRPr="00A37128" w:rsidRDefault="00A37128" w:rsidP="00A37128">
      <w:r w:rsidRPr="00A37128">
        <w:rPr>
          <w:b/>
          <w:bCs/>
          <w:i/>
          <w:iCs/>
        </w:rPr>
        <w:t>General Requirements</w:t>
      </w:r>
    </w:p>
    <w:p w14:paraId="787886D0" w14:textId="77777777" w:rsidR="00A37128" w:rsidRPr="00A37128" w:rsidRDefault="00A37128" w:rsidP="00A37128">
      <w:r w:rsidRPr="00A37128">
        <w:t>Refer to the resource, "Creating Effective PowerPoint Presentations," located in the Student Success Center, for additional guidance on completing this assignment in the appropriate style.</w:t>
      </w:r>
    </w:p>
    <w:p w14:paraId="42D8C708" w14:textId="77777777" w:rsidR="00A37128" w:rsidRPr="00A37128" w:rsidRDefault="00A37128" w:rsidP="00A37128">
      <w:r w:rsidRPr="00A37128">
        <w:t>While APA style is not required for the body of this assignment, solid academic writing is expected, and documentation of sources should be presented using APA formatting guidelines, which can be found in the APA Style Guide, located in the Student Success Center.</w:t>
      </w:r>
    </w:p>
    <w:p w14:paraId="11586649" w14:textId="77777777" w:rsidR="00A37128" w:rsidRPr="00A37128" w:rsidRDefault="00A37128" w:rsidP="00A37128">
      <w:r w:rsidRPr="00A37128">
        <w:t>This assignment uses a rubric. Please review the rubric prior to beginning the assignment to become familiar with the expectations for successful completion.</w:t>
      </w:r>
    </w:p>
    <w:p w14:paraId="0758B2F9" w14:textId="77777777" w:rsidR="00A37128" w:rsidRPr="00A37128" w:rsidRDefault="00A37128" w:rsidP="00A37128"/>
    <w:p w14:paraId="6301FEA6" w14:textId="77777777" w:rsidR="00A37128" w:rsidRDefault="00A37128"/>
    <w:sectPr w:rsidR="00A37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20753"/>
    <w:multiLevelType w:val="multilevel"/>
    <w:tmpl w:val="3A4CF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E5F52"/>
    <w:multiLevelType w:val="multilevel"/>
    <w:tmpl w:val="3B860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B478F9"/>
    <w:multiLevelType w:val="multilevel"/>
    <w:tmpl w:val="96165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A56C25"/>
    <w:multiLevelType w:val="multilevel"/>
    <w:tmpl w:val="46F22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EA7004"/>
    <w:multiLevelType w:val="multilevel"/>
    <w:tmpl w:val="3ADE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90477"/>
    <w:multiLevelType w:val="multilevel"/>
    <w:tmpl w:val="03869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72412D"/>
    <w:multiLevelType w:val="multilevel"/>
    <w:tmpl w:val="2FDC6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BA73BD"/>
    <w:multiLevelType w:val="multilevel"/>
    <w:tmpl w:val="C0EE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606F4E"/>
    <w:multiLevelType w:val="multilevel"/>
    <w:tmpl w:val="AD120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867346"/>
    <w:multiLevelType w:val="multilevel"/>
    <w:tmpl w:val="0C36D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8765C2"/>
    <w:multiLevelType w:val="multilevel"/>
    <w:tmpl w:val="45E6E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3395705">
    <w:abstractNumId w:val="0"/>
  </w:num>
  <w:num w:numId="2" w16cid:durableId="1223368095">
    <w:abstractNumId w:val="7"/>
  </w:num>
  <w:num w:numId="3" w16cid:durableId="762147171">
    <w:abstractNumId w:val="2"/>
  </w:num>
  <w:num w:numId="4" w16cid:durableId="2139520408">
    <w:abstractNumId w:val="3"/>
  </w:num>
  <w:num w:numId="5" w16cid:durableId="2113161385">
    <w:abstractNumId w:val="1"/>
  </w:num>
  <w:num w:numId="6" w16cid:durableId="1403215877">
    <w:abstractNumId w:val="4"/>
  </w:num>
  <w:num w:numId="7" w16cid:durableId="260113682">
    <w:abstractNumId w:val="10"/>
  </w:num>
  <w:num w:numId="8" w16cid:durableId="982542295">
    <w:abstractNumId w:val="5"/>
  </w:num>
  <w:num w:numId="9" w16cid:durableId="1764689765">
    <w:abstractNumId w:val="9"/>
  </w:num>
  <w:num w:numId="10" w16cid:durableId="1804880852">
    <w:abstractNumId w:val="8"/>
  </w:num>
  <w:num w:numId="11" w16cid:durableId="357661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28"/>
    <w:rsid w:val="002F0F9E"/>
    <w:rsid w:val="003137B6"/>
    <w:rsid w:val="00A3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79867F"/>
  <w15:chartTrackingRefBased/>
  <w15:docId w15:val="{19C1C46E-C22B-364B-8D56-0FC4C229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128"/>
    <w:rPr>
      <w:rFonts w:eastAsiaTheme="majorEastAsia" w:cstheme="majorBidi"/>
      <w:color w:val="272727" w:themeColor="text1" w:themeTint="D8"/>
    </w:rPr>
  </w:style>
  <w:style w:type="paragraph" w:styleId="Title">
    <w:name w:val="Title"/>
    <w:basedOn w:val="Normal"/>
    <w:next w:val="Normal"/>
    <w:link w:val="TitleChar"/>
    <w:uiPriority w:val="10"/>
    <w:qFormat/>
    <w:rsid w:val="00A37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128"/>
    <w:pPr>
      <w:spacing w:before="160"/>
      <w:jc w:val="center"/>
    </w:pPr>
    <w:rPr>
      <w:i/>
      <w:iCs/>
      <w:color w:val="404040" w:themeColor="text1" w:themeTint="BF"/>
    </w:rPr>
  </w:style>
  <w:style w:type="character" w:customStyle="1" w:styleId="QuoteChar">
    <w:name w:val="Quote Char"/>
    <w:basedOn w:val="DefaultParagraphFont"/>
    <w:link w:val="Quote"/>
    <w:uiPriority w:val="29"/>
    <w:rsid w:val="00A37128"/>
    <w:rPr>
      <w:i/>
      <w:iCs/>
      <w:color w:val="404040" w:themeColor="text1" w:themeTint="BF"/>
    </w:rPr>
  </w:style>
  <w:style w:type="paragraph" w:styleId="ListParagraph">
    <w:name w:val="List Paragraph"/>
    <w:basedOn w:val="Normal"/>
    <w:uiPriority w:val="34"/>
    <w:qFormat/>
    <w:rsid w:val="00A37128"/>
    <w:pPr>
      <w:ind w:left="720"/>
      <w:contextualSpacing/>
    </w:pPr>
  </w:style>
  <w:style w:type="character" w:styleId="IntenseEmphasis">
    <w:name w:val="Intense Emphasis"/>
    <w:basedOn w:val="DefaultParagraphFont"/>
    <w:uiPriority w:val="21"/>
    <w:qFormat/>
    <w:rsid w:val="00A37128"/>
    <w:rPr>
      <w:i/>
      <w:iCs/>
      <w:color w:val="0F4761" w:themeColor="accent1" w:themeShade="BF"/>
    </w:rPr>
  </w:style>
  <w:style w:type="paragraph" w:styleId="IntenseQuote">
    <w:name w:val="Intense Quote"/>
    <w:basedOn w:val="Normal"/>
    <w:next w:val="Normal"/>
    <w:link w:val="IntenseQuoteChar"/>
    <w:uiPriority w:val="30"/>
    <w:qFormat/>
    <w:rsid w:val="00A37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128"/>
    <w:rPr>
      <w:i/>
      <w:iCs/>
      <w:color w:val="0F4761" w:themeColor="accent1" w:themeShade="BF"/>
    </w:rPr>
  </w:style>
  <w:style w:type="character" w:styleId="IntenseReference">
    <w:name w:val="Intense Reference"/>
    <w:basedOn w:val="DefaultParagraphFont"/>
    <w:uiPriority w:val="32"/>
    <w:qFormat/>
    <w:rsid w:val="00A371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238432">
      <w:bodyDiv w:val="1"/>
      <w:marLeft w:val="0"/>
      <w:marRight w:val="0"/>
      <w:marTop w:val="0"/>
      <w:marBottom w:val="0"/>
      <w:divBdr>
        <w:top w:val="none" w:sz="0" w:space="0" w:color="auto"/>
        <w:left w:val="none" w:sz="0" w:space="0" w:color="auto"/>
        <w:bottom w:val="none" w:sz="0" w:space="0" w:color="auto"/>
        <w:right w:val="none" w:sz="0" w:space="0" w:color="auto"/>
      </w:divBdr>
    </w:div>
    <w:div w:id="125501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1310</Words>
  <Characters>7471</Characters>
  <Application>Microsoft Office Word</Application>
  <DocSecurity>0</DocSecurity>
  <Lines>62</Lines>
  <Paragraphs>17</Paragraphs>
  <ScaleCrop>false</ScaleCrop>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Asiyo Y Mohamoud</dc:creator>
  <cp:keywords/>
  <dc:description/>
  <cp:lastModifiedBy/>
  <cp:revision>1</cp:revision>
  <dcterms:created xsi:type="dcterms:W3CDTF">2026-06-10T19:53:00Z</dcterms:created>
</cp:coreProperties>
</file>