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BDFCE" w14:textId="77777777" w:rsidR="00B56928" w:rsidRDefault="00B56928" w:rsidP="00B56928">
      <w:r>
        <w:t>The Basics of Human Resource Development (HRD)</w:t>
      </w:r>
    </w:p>
    <w:p w14:paraId="134599BC" w14:textId="77777777" w:rsidR="00B56928" w:rsidRDefault="00B56928" w:rsidP="00B56928">
      <w:r>
        <w:t xml:space="preserve">Human resource development (HRD) is a multifaceted field that focuses on enhancing individuals' knowledge, skills, and abilities within their organizations. HRD fosters both individual and organizational growth, adaptability, and success by integrating various elements. This comprehensive approach encompasses formal and informal learning experiences, organizational development, adult and vocational education, career development, performance management, talent management, technology and e-learning, and research and evaluation. Together, these facets create a robust framework for continuous improvement and excellence in the workplace (Chandran et al., 2024). </w:t>
      </w:r>
    </w:p>
    <w:p w14:paraId="7027881A" w14:textId="77777777" w:rsidR="00B56928" w:rsidRDefault="00B56928" w:rsidP="00B56928"/>
    <w:p w14:paraId="379D403C" w14:textId="77777777" w:rsidR="00B56928" w:rsidRDefault="00B56928" w:rsidP="00B56928">
      <w:r>
        <w:t>Select each item to learn more.</w:t>
      </w:r>
    </w:p>
    <w:p w14:paraId="26B62221" w14:textId="77777777" w:rsidR="00B56928" w:rsidRDefault="00B56928" w:rsidP="00B56928"/>
    <w:p w14:paraId="344807C8" w14:textId="77777777" w:rsidR="00B56928" w:rsidRDefault="00B56928" w:rsidP="00B56928">
      <w:r>
        <w:t>HRD encompasses both formal and informal learning experiences. Training programs provide specific skills related to job tasks, while broader learning initiatives foster professional growth and adaptability.</w:t>
      </w:r>
    </w:p>
    <w:p w14:paraId="4A5F5B8C" w14:textId="77777777" w:rsidR="00B56928" w:rsidRDefault="00B56928" w:rsidP="00B56928"/>
    <w:p w14:paraId="4747E62C" w14:textId="77777777" w:rsidR="00B56928" w:rsidRDefault="00B56928" w:rsidP="00B56928">
      <w:r>
        <w:t>OD aims to improve organizational effectiveness, culture, and performance. It involves interventions such as change management, team building, and leadership development.</w:t>
      </w:r>
    </w:p>
    <w:p w14:paraId="2C55F76F" w14:textId="77777777" w:rsidR="00B56928" w:rsidRDefault="00B56928" w:rsidP="00B56928"/>
    <w:p w14:paraId="790221CE" w14:textId="77777777" w:rsidR="00B56928" w:rsidRDefault="00B56928" w:rsidP="00B56928">
      <w:r>
        <w:t>HRD extends beyond traditional schooling to address adult learners and vocational training. Lifelong learning is essential for staying relevant in a dynamic work environment.</w:t>
      </w:r>
    </w:p>
    <w:p w14:paraId="61D7DCC9" w14:textId="77777777" w:rsidR="00B56928" w:rsidRDefault="00B56928" w:rsidP="00B56928"/>
    <w:p w14:paraId="313DFC16" w14:textId="77777777" w:rsidR="00B56928" w:rsidRDefault="00B56928" w:rsidP="00B56928">
      <w:r>
        <w:t>HRD supports employees in planning and advancing their careers. This includes skill assessments, mentoring, and succession planning.</w:t>
      </w:r>
    </w:p>
    <w:p w14:paraId="31FCB581" w14:textId="77777777" w:rsidR="00B56928" w:rsidRDefault="00B56928" w:rsidP="00B56928"/>
    <w:p w14:paraId="46CBE3B7" w14:textId="77777777" w:rsidR="00B56928" w:rsidRDefault="00B56928" w:rsidP="00B56928">
      <w:r>
        <w:t>HRD contributes to performance improvement by setting clear goals, providing feedback, and aligning individual efforts with organizational objectives.</w:t>
      </w:r>
    </w:p>
    <w:p w14:paraId="16EBB2C2" w14:textId="77777777" w:rsidR="00B56928" w:rsidRDefault="00B56928" w:rsidP="00B56928"/>
    <w:p w14:paraId="6B3576B2" w14:textId="77777777" w:rsidR="00B56928" w:rsidRDefault="00B56928" w:rsidP="00B56928">
      <w:r>
        <w:t xml:space="preserve">Identifying, developing, and retaining top talent is crucial for organizational success. HRD strategies include talent acquisition, onboarding, and talent mobility. </w:t>
      </w:r>
    </w:p>
    <w:p w14:paraId="7D1769AB" w14:textId="77777777" w:rsidR="00B56928" w:rsidRDefault="00B56928" w:rsidP="00B56928"/>
    <w:p w14:paraId="063DD19E" w14:textId="77777777" w:rsidR="00B56928" w:rsidRDefault="00B56928" w:rsidP="00B56928">
      <w:r>
        <w:t xml:space="preserve">HRD leverages technology for efficient training delivery, e-learning platforms, and virtual collaboration. </w:t>
      </w:r>
    </w:p>
    <w:p w14:paraId="0C9F3DB1" w14:textId="77777777" w:rsidR="00B56928" w:rsidRDefault="00B56928" w:rsidP="00B56928"/>
    <w:p w14:paraId="540E77FB" w14:textId="77777777" w:rsidR="00B56928" w:rsidRDefault="00B56928" w:rsidP="00B56928">
      <w:r>
        <w:t>HRD professionals conduct research to enhance practices and evaluate program effectiveness.</w:t>
      </w:r>
    </w:p>
    <w:p w14:paraId="4A1DB95E" w14:textId="77777777" w:rsidR="00B56928" w:rsidRDefault="00B56928" w:rsidP="00B56928"/>
    <w:p w14:paraId="715D152D" w14:textId="77777777" w:rsidR="00B56928" w:rsidRDefault="00B56928" w:rsidP="00B56928">
      <w:r>
        <w:t>HRD is essential for cultivating a dynamic and resilient workforce. By embracing the diverse aspects of HRD, organizations can enhance their effectiveness, culture, and performance. From creating tailored training programs and promoting career development initiatives to leveraging technology and conducting impactful research, HRD professionals are crucial in driving organizational success. As the workplace continues to evolve, the principles of HRD will remain vital in ensuring that both individuals and organizations thrive in an ever-changing environment (Hamouche, 2021).</w:t>
      </w:r>
    </w:p>
    <w:p w14:paraId="49592A37" w14:textId="77777777" w:rsidR="00B56928" w:rsidRDefault="00B56928" w:rsidP="00B56928">
      <w:r>
        <w:t xml:space="preserve">Human Resource Development Evolvement </w:t>
      </w:r>
    </w:p>
    <w:p w14:paraId="7CB56402" w14:textId="77777777" w:rsidR="00B56928" w:rsidRDefault="00B56928" w:rsidP="00B56928">
      <w:r>
        <w:t>Human resource development (HRD) has evolved, drawing from both educational and workplace contexts. Its roots trace back to ancient practices like apprenticeships and mentorship. Historically, HRD has been influenced by societal changes, technological advancements, and educational institutions. Notable periods in its development include the Hellenic era, the Middle Ages, the Renaissance, and the Enlightenment. The Industrial Revolution led to formal training programs, while World War II accelerated systematic training efforts. In the modern era, HRD encompasses learning, training, and development, emphasizing continuous improvement and lifelong learning. Professional organizations, conferences, and journals contribute to its growth. HRD assumes that people can develop their skills and abilities by recognizing the interconnectedness of individuals, organizations, and society in fostering development (Rotich,</w:t>
      </w:r>
      <w:r>
        <w:rPr>
          <w:rFonts w:ascii="Arial" w:hAnsi="Arial" w:cs="Arial"/>
        </w:rPr>
        <w:t> </w:t>
      </w:r>
      <w:r>
        <w:t>2021).</w:t>
      </w:r>
      <w:r>
        <w:rPr>
          <w:rFonts w:ascii="Arial" w:hAnsi="Arial" w:cs="Arial"/>
        </w:rPr>
        <w:t> </w:t>
      </w:r>
      <w:r>
        <w:t xml:space="preserve"> </w:t>
      </w:r>
    </w:p>
    <w:p w14:paraId="55CA8D5F" w14:textId="77777777" w:rsidR="00B56928" w:rsidRDefault="00B56928" w:rsidP="00B56928"/>
    <w:p w14:paraId="4BFD9F81" w14:textId="77777777" w:rsidR="00B56928" w:rsidRDefault="00B56928" w:rsidP="00B56928">
      <w:r>
        <w:t xml:space="preserve">Theories and Concepts Related to Human Resource Training and Development </w:t>
      </w:r>
    </w:p>
    <w:p w14:paraId="5BDD05C8" w14:textId="77777777" w:rsidR="00B56928" w:rsidRDefault="00B56928" w:rsidP="00B56928">
      <w:r>
        <w:t xml:space="preserve">Organizations recognize that a skilled and knowledgeable workforce is essential for success. Training and development programs enhance employees’ abilities, ensuring they stay relevant in their careers. In today’s dynamic environment, degrees and diplomas alone are insufficient. Continuous learning through training programs is crucial. </w:t>
      </w:r>
    </w:p>
    <w:p w14:paraId="4933B567" w14:textId="77777777" w:rsidR="00B56928" w:rsidRDefault="00B56928" w:rsidP="00B56928"/>
    <w:p w14:paraId="5FC311E6" w14:textId="77777777" w:rsidR="00B56928" w:rsidRDefault="00B56928" w:rsidP="00B56928">
      <w:r>
        <w:lastRenderedPageBreak/>
        <w:t xml:space="preserve">An appreciation of its theoretical basis is crucial for understanding any human activity. In the HRD field, the emergence of educational sciences and psychological theories has significantly contributed to the advancement of learning and development theories. Choosing the right theory is essential for strategic planning and helps guide the selection of appropriate approaches to achieve specific results. In organizational performance—an area where human capital plays a pivotal role—learning theories are critical for planning effective training. The organization and planning of employees’ professional development should align with the company’s goals, ensuring each worker contributes to the entity’s competitive advantages.  </w:t>
      </w:r>
    </w:p>
    <w:p w14:paraId="59928A75" w14:textId="77777777" w:rsidR="00B56928" w:rsidRDefault="00B56928" w:rsidP="00B56928"/>
    <w:p w14:paraId="65D6858A" w14:textId="77777777" w:rsidR="00B56928" w:rsidRDefault="00B56928" w:rsidP="00B56928">
      <w:r>
        <w:t>Continuous education initiated by the HR department in the workplace will enhance employees’ professional and personal growth, positively impacting overall productivity. The learning theories of behaviorism, cognitivism, constructivism, and connectivism offer diverse approaches and techniques for efficient training implementation. The selection of an appropriate theory or a combination can significantly influence a company’s current and future goal achievements (Wallo et al., 2024).</w:t>
      </w:r>
      <w:r>
        <w:rPr>
          <w:rFonts w:ascii="Arial" w:hAnsi="Arial" w:cs="Arial"/>
        </w:rPr>
        <w:t> </w:t>
      </w:r>
      <w:r>
        <w:t xml:space="preserve"> </w:t>
      </w:r>
    </w:p>
    <w:p w14:paraId="71CDF392" w14:textId="77777777" w:rsidR="00B56928" w:rsidRDefault="00B56928" w:rsidP="00B56928"/>
    <w:p w14:paraId="74C61850" w14:textId="77777777" w:rsidR="00B56928" w:rsidRDefault="00B56928" w:rsidP="00B56928">
      <w:r>
        <w:t>Employee Participation</w:t>
      </w:r>
    </w:p>
    <w:p w14:paraId="6E9FB2DD" w14:textId="77777777" w:rsidR="00B56928" w:rsidRDefault="00B56928" w:rsidP="00B56928">
      <w:r>
        <w:t>Building a Valuable Workforce</w:t>
      </w:r>
    </w:p>
    <w:p w14:paraId="7F9DC796" w14:textId="77777777" w:rsidR="00B56928" w:rsidRDefault="00B56928" w:rsidP="00B56928">
      <w:r>
        <w:t>Theories and Methods</w:t>
      </w:r>
    </w:p>
    <w:p w14:paraId="62FEB6B5" w14:textId="77777777" w:rsidR="00B56928" w:rsidRDefault="00B56928" w:rsidP="00B56928">
      <w:r>
        <w:t>Employees should actively engage in training and development initiatives. They should understand that skill enhancement is vital for their career growth and advancement. Some organizations even receive requests from employees to organize specific training programs.</w:t>
      </w:r>
    </w:p>
    <w:p w14:paraId="60B42946" w14:textId="77777777" w:rsidR="00B56928" w:rsidRDefault="00B56928" w:rsidP="00B56928"/>
    <w:p w14:paraId="1B024ADF" w14:textId="7AA0555E" w:rsidR="00B56928" w:rsidRDefault="00B56928" w:rsidP="00B56928">
      <w:r>
        <w:t>All these theories can be used to guide HRD practices, ensuring effective training and development for employees and promoting organizational success.</w:t>
      </w:r>
    </w:p>
    <w:p w14:paraId="178F8BC7" w14:textId="77777777" w:rsidR="00B56928" w:rsidRPr="00B56928" w:rsidRDefault="00B56928" w:rsidP="00B56928">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14:ligatures w14:val="none"/>
        </w:rPr>
      </w:pPr>
      <w:r w:rsidRPr="00B56928">
        <w:rPr>
          <w:rFonts w:ascii="Arial" w:eastAsia="Times New Roman" w:hAnsi="Arial" w:cs="Arial"/>
          <w:b/>
          <w:bCs/>
          <w:color w:val="000000"/>
          <w:kern w:val="36"/>
          <w:sz w:val="48"/>
          <w:szCs w:val="48"/>
          <w14:ligatures w14:val="none"/>
        </w:rPr>
        <w:t>Let's Talk About HRD</w:t>
      </w:r>
    </w:p>
    <w:p w14:paraId="78F20CC8" w14:textId="77777777" w:rsidR="00B56928" w:rsidRPr="00B56928" w:rsidRDefault="00B56928" w:rsidP="00B56928">
      <w:pPr>
        <w:shd w:val="clear" w:color="auto" w:fill="FFFFFF"/>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Human resource development (HRD) is a multifaceted field that focuses on enhancing individuals' knowledge, skills, and abilities within organizations. The many facets of HRD integrate various elements to foster individual and organizational growth, adaptability, and success. </w:t>
      </w:r>
    </w:p>
    <w:p w14:paraId="78E15D66" w14:textId="77777777" w:rsidR="00B56928" w:rsidRPr="00B56928" w:rsidRDefault="00B56928" w:rsidP="00B56928">
      <w:pPr>
        <w:shd w:val="clear" w:color="auto" w:fill="FFFFFF"/>
        <w:spacing w:after="100" w:afterAutospacing="1" w:line="240" w:lineRule="auto"/>
        <w:rPr>
          <w:rFonts w:ascii="Arial" w:eastAsia="Times New Roman" w:hAnsi="Arial" w:cs="Arial"/>
          <w:b/>
          <w:bCs/>
          <w:color w:val="54585A"/>
          <w:kern w:val="0"/>
          <w14:ligatures w14:val="none"/>
        </w:rPr>
      </w:pPr>
      <w:r w:rsidRPr="00B56928">
        <w:rPr>
          <w:rFonts w:ascii="Arial" w:eastAsia="Times New Roman" w:hAnsi="Arial" w:cs="Arial"/>
          <w:b/>
          <w:bCs/>
          <w:color w:val="54585A"/>
          <w:kern w:val="0"/>
          <w14:ligatures w14:val="none"/>
        </w:rPr>
        <w:lastRenderedPageBreak/>
        <w:t>Select each item to learn more.</w:t>
      </w:r>
    </w:p>
    <w:p w14:paraId="78C8FEEC" w14:textId="77777777" w:rsidR="00B56928" w:rsidRPr="00B56928" w:rsidRDefault="00B56928" w:rsidP="00B56928">
      <w:pPr>
        <w:shd w:val="clear" w:color="auto" w:fill="F9FAFA"/>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HRD encompasses both formal and informal learning experiences. Training programs provide specific skills related to job tasks, while broader learning initiatives foster professional growth and adaptability.</w:t>
      </w:r>
    </w:p>
    <w:p w14:paraId="51E8A117" w14:textId="77777777" w:rsidR="00B56928" w:rsidRPr="00B56928" w:rsidRDefault="00B56928" w:rsidP="00B56928">
      <w:pPr>
        <w:shd w:val="clear" w:color="auto" w:fill="F9FAFA"/>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OD aims to improve organizational effectiveness, culture, and performance. It involves interventions such as change management, team building, and leadership development.</w:t>
      </w:r>
    </w:p>
    <w:p w14:paraId="6478C4D9" w14:textId="77777777" w:rsidR="00B56928" w:rsidRPr="00B56928" w:rsidRDefault="00B56928" w:rsidP="00B56928">
      <w:pPr>
        <w:shd w:val="clear" w:color="auto" w:fill="F9FAFA"/>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HRD extends beyond traditional schooling to address adult learners and vocational training. Lifelong learning is essential for staying relevant in a dynamic work environment.</w:t>
      </w:r>
    </w:p>
    <w:p w14:paraId="08249C57" w14:textId="77777777" w:rsidR="00B56928" w:rsidRPr="00B56928" w:rsidRDefault="00B56928" w:rsidP="00B56928">
      <w:pPr>
        <w:shd w:val="clear" w:color="auto" w:fill="F9FAFA"/>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HRD supports employees in planning and advancing their careers. This includes skill assessments, mentoring, and succession planning.</w:t>
      </w:r>
    </w:p>
    <w:p w14:paraId="7F8E7178" w14:textId="77777777" w:rsidR="00B56928" w:rsidRPr="00B56928" w:rsidRDefault="00B56928" w:rsidP="00B56928">
      <w:pPr>
        <w:shd w:val="clear" w:color="auto" w:fill="F9FAFA"/>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HRD contributes to performance improvement by setting clear goals, providing feedback, and aligning individual efforts with organizational objectives.</w:t>
      </w:r>
    </w:p>
    <w:p w14:paraId="16A40DD2" w14:textId="77777777" w:rsidR="00B56928" w:rsidRPr="00B56928" w:rsidRDefault="00B56928" w:rsidP="00B56928">
      <w:pPr>
        <w:shd w:val="clear" w:color="auto" w:fill="F9FAFA"/>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Identifying, developing, and retaining top talent is crucial for organizational success. HRD strategies include talent acquisition, onboarding, and talent mobility.</w:t>
      </w:r>
    </w:p>
    <w:p w14:paraId="2EB2E345" w14:textId="77777777" w:rsidR="00B56928" w:rsidRPr="00B56928" w:rsidRDefault="00B56928" w:rsidP="00B56928">
      <w:pPr>
        <w:shd w:val="clear" w:color="auto" w:fill="F9FAFA"/>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HRD leverages technology for efficient training delivery, e-learning platforms, and virtual collaboration.</w:t>
      </w:r>
    </w:p>
    <w:p w14:paraId="1FC58777" w14:textId="77777777" w:rsidR="00B56928" w:rsidRPr="00B56928" w:rsidRDefault="00B56928" w:rsidP="00B56928">
      <w:pPr>
        <w:shd w:val="clear" w:color="auto" w:fill="F9FAFA"/>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HRD professionals engage in research to enhance practices and evaluate program effectiveness.</w:t>
      </w:r>
    </w:p>
    <w:p w14:paraId="544A0370" w14:textId="77777777" w:rsidR="00B56928" w:rsidRPr="00B56928" w:rsidRDefault="00B56928" w:rsidP="00B56928">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14:ligatures w14:val="none"/>
        </w:rPr>
      </w:pPr>
      <w:r w:rsidRPr="00B56928">
        <w:rPr>
          <w:rFonts w:ascii="Arial" w:eastAsia="Times New Roman" w:hAnsi="Arial" w:cs="Arial"/>
          <w:b/>
          <w:bCs/>
          <w:color w:val="000000"/>
          <w:kern w:val="36"/>
          <w:sz w:val="48"/>
          <w:szCs w:val="48"/>
          <w14:ligatures w14:val="none"/>
        </w:rPr>
        <w:t>Training and Development: The Key to Success </w:t>
      </w:r>
    </w:p>
    <w:p w14:paraId="3672C824" w14:textId="77777777" w:rsidR="00B56928" w:rsidRPr="00B56928" w:rsidRDefault="00B56928" w:rsidP="00B56928">
      <w:pPr>
        <w:shd w:val="clear" w:color="auto" w:fill="FFFFFF"/>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Strategic training is a vital aspect of any organization. This process aims to design planned, purposeful programs that are aligned with the organization’s needs and goals. The resulting programs center on developing the knowledge and competencies that employees need to effectively perform in their jobs, which in turn gives the organization a competitive edge. Strategic training connects employees’ learning needs with business results, ensuring their job roles are performed adequately and contribute to the success of the organization. </w:t>
      </w:r>
    </w:p>
    <w:p w14:paraId="6C74D3F5" w14:textId="77777777" w:rsidR="00B56928" w:rsidRPr="00B56928" w:rsidRDefault="00B56928" w:rsidP="00B56928">
      <w:pPr>
        <w:shd w:val="clear" w:color="auto" w:fill="FFFFFF"/>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Here are some examples of strategic training and development initiatives:</w:t>
      </w:r>
    </w:p>
    <w:p w14:paraId="58F457C3" w14:textId="77777777" w:rsidR="00B56928" w:rsidRPr="00B56928" w:rsidRDefault="00B56928" w:rsidP="00B56928">
      <w:pPr>
        <w:numPr>
          <w:ilvl w:val="0"/>
          <w:numId w:val="1"/>
        </w:numPr>
        <w:shd w:val="clear" w:color="auto" w:fill="FFFFFF"/>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Attending conferences that highlight the latest trends and developments in the organization’s industry  </w:t>
      </w:r>
    </w:p>
    <w:p w14:paraId="30D7B420" w14:textId="77777777" w:rsidR="00B56928" w:rsidRPr="00B56928" w:rsidRDefault="00B56928" w:rsidP="00B56928">
      <w:pPr>
        <w:numPr>
          <w:ilvl w:val="0"/>
          <w:numId w:val="1"/>
        </w:numPr>
        <w:shd w:val="clear" w:color="auto" w:fill="FFFFFF"/>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lastRenderedPageBreak/>
        <w:t>Encouraging employees to become members of professional training organizations that provide learning opportunities and access to specialized training  </w:t>
      </w:r>
    </w:p>
    <w:p w14:paraId="5E25F2C2" w14:textId="77777777" w:rsidR="00B56928" w:rsidRPr="00B56928" w:rsidRDefault="00B56928" w:rsidP="00B56928">
      <w:pPr>
        <w:numPr>
          <w:ilvl w:val="0"/>
          <w:numId w:val="1"/>
        </w:numPr>
        <w:shd w:val="clear" w:color="auto" w:fill="FFFFFF"/>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Developing mentorship programs that pair seasoned employees with newer ones to nurture skills and knowledge  </w:t>
      </w:r>
    </w:p>
    <w:p w14:paraId="70DEF316" w14:textId="77777777" w:rsidR="00B56928" w:rsidRPr="00B56928" w:rsidRDefault="00B56928" w:rsidP="00B56928">
      <w:pPr>
        <w:numPr>
          <w:ilvl w:val="0"/>
          <w:numId w:val="1"/>
        </w:numPr>
        <w:shd w:val="clear" w:color="auto" w:fill="FFFFFF"/>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Sponsoring “lunch and learn” sessions, encouraging employees to attend interesting training sessions, and bringing in guest speakers (Day et al., 2021) </w:t>
      </w:r>
    </w:p>
    <w:p w14:paraId="2E7E8041" w14:textId="77777777" w:rsidR="00B56928" w:rsidRDefault="00B56928" w:rsidP="00B56928">
      <w:r>
        <w:t xml:space="preserve">Professional Resources </w:t>
      </w:r>
    </w:p>
    <w:p w14:paraId="460AF9C8" w14:textId="77777777" w:rsidR="00B56928" w:rsidRDefault="00B56928" w:rsidP="00B56928">
      <w:r>
        <w:t xml:space="preserve">Human Resources Division of the Academy of Management </w:t>
      </w:r>
    </w:p>
    <w:p w14:paraId="2E1D4207" w14:textId="77777777" w:rsidR="00B56928" w:rsidRDefault="00B56928" w:rsidP="00B56928">
      <w:r>
        <w:t xml:space="preserve">Organizational Behavior Division of the Academy of Management </w:t>
      </w:r>
    </w:p>
    <w:p w14:paraId="337ACE40" w14:textId="77777777" w:rsidR="00B56928" w:rsidRDefault="00B56928" w:rsidP="00B56928">
      <w:r>
        <w:t xml:space="preserve">Society for Human Resource Management (SHRM) </w:t>
      </w:r>
    </w:p>
    <w:p w14:paraId="09474093" w14:textId="77777777" w:rsidR="00B56928" w:rsidRDefault="00B56928" w:rsidP="00B56928">
      <w:r>
        <w:t xml:space="preserve">Society for Industrial and Organizational Psychology (SIOP) </w:t>
      </w:r>
    </w:p>
    <w:p w14:paraId="0D84FA48" w14:textId="77777777" w:rsidR="00B56928" w:rsidRDefault="00B56928" w:rsidP="00B56928">
      <w:r>
        <w:t xml:space="preserve">World at Work </w:t>
      </w:r>
    </w:p>
    <w:p w14:paraId="038096A9" w14:textId="77777777" w:rsidR="00B56928" w:rsidRPr="00B56928" w:rsidRDefault="00B56928" w:rsidP="00B56928">
      <w:pPr>
        <w:pStyle w:val="Heading1"/>
        <w:shd w:val="clear" w:color="auto" w:fill="FFFFFF"/>
        <w:rPr>
          <w:rFonts w:ascii="Arial" w:eastAsia="Times New Roman" w:hAnsi="Arial" w:cs="Arial"/>
          <w:b/>
          <w:bCs/>
          <w:color w:val="000000"/>
          <w:kern w:val="36"/>
          <w:sz w:val="48"/>
          <w:szCs w:val="48"/>
          <w14:ligatures w14:val="none"/>
        </w:rPr>
      </w:pPr>
      <w:r>
        <w:t>World Federation of People Management Associations</w:t>
      </w:r>
      <w:r>
        <w:t xml:space="preserve"> </w:t>
      </w:r>
      <w:r w:rsidRPr="00B56928">
        <w:rPr>
          <w:rFonts w:ascii="Arial" w:eastAsia="Times New Roman" w:hAnsi="Arial" w:cs="Arial"/>
          <w:b/>
          <w:bCs/>
          <w:color w:val="000000"/>
          <w:kern w:val="36"/>
          <w:sz w:val="48"/>
          <w:szCs w:val="48"/>
          <w14:ligatures w14:val="none"/>
        </w:rPr>
        <w:t>Conclusion</w:t>
      </w:r>
    </w:p>
    <w:p w14:paraId="772087F0" w14:textId="77777777" w:rsidR="00B56928" w:rsidRPr="00B56928" w:rsidRDefault="00B56928" w:rsidP="00B56928">
      <w:pPr>
        <w:shd w:val="clear" w:color="auto" w:fill="FFFFFF"/>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Continuous learning has become an essential requirement for organizations to remain competitive in the marketplace. To ensure their employees’ skills, knowledge, and abilities stay up-to-date, organizations rely on human resource development (HRD). Effective HRD is based on a thorough understanding of the theories and concepts related to HRD training and development, along with the creation of HRD initiatives that can enhance employees’ professional and personal growth.  </w:t>
      </w:r>
    </w:p>
    <w:p w14:paraId="360C0B62" w14:textId="77777777" w:rsidR="00B56928" w:rsidRPr="00B56928" w:rsidRDefault="00B56928" w:rsidP="00B56928">
      <w:pPr>
        <w:shd w:val="clear" w:color="auto" w:fill="FFFFFF"/>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B56928">
        <w:rPr>
          <w:rFonts w:ascii="Arial" w:eastAsia="Times New Roman" w:hAnsi="Arial" w:cs="Arial"/>
          <w:b/>
          <w:bCs/>
          <w:color w:val="000000"/>
          <w:kern w:val="0"/>
          <w:sz w:val="36"/>
          <w:szCs w:val="36"/>
          <w14:ligatures w14:val="none"/>
        </w:rPr>
        <w:t>References</w:t>
      </w:r>
    </w:p>
    <w:p w14:paraId="071D788F" w14:textId="77777777" w:rsidR="00B56928" w:rsidRPr="00B56928" w:rsidRDefault="00B56928" w:rsidP="00B56928">
      <w:pPr>
        <w:shd w:val="clear" w:color="auto" w:fill="FFFFFF"/>
        <w:spacing w:after="100" w:afterAutospacing="1" w:line="240" w:lineRule="auto"/>
        <w:ind w:hanging="330"/>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Chandran, S. V., Vijayalakshmi, M., &amp; Fiedler, M. (2024). How passion for work shapes work-family interactions: A conceptual framework exploring the roles of psychological capital and self-regulation failure. </w:t>
      </w:r>
      <w:r w:rsidRPr="00B56928">
        <w:rPr>
          <w:rFonts w:ascii="Arial" w:eastAsia="Times New Roman" w:hAnsi="Arial" w:cs="Arial"/>
          <w:i/>
          <w:iCs/>
          <w:color w:val="54585A"/>
          <w:kern w:val="0"/>
          <w14:ligatures w14:val="none"/>
        </w:rPr>
        <w:t>Human Resource Development Review, 23</w:t>
      </w:r>
      <w:r w:rsidRPr="00B56928">
        <w:rPr>
          <w:rFonts w:ascii="Arial" w:eastAsia="Times New Roman" w:hAnsi="Arial" w:cs="Arial"/>
          <w:color w:val="54585A"/>
          <w:kern w:val="0"/>
          <w14:ligatures w14:val="none"/>
        </w:rPr>
        <w:t>(3), 299–325. https://journals.sagepub.com/toc/hrd/current </w:t>
      </w:r>
    </w:p>
    <w:p w14:paraId="10A6C425" w14:textId="77777777" w:rsidR="00B56928" w:rsidRPr="00B56928" w:rsidRDefault="00B56928" w:rsidP="00B56928">
      <w:pPr>
        <w:shd w:val="clear" w:color="auto" w:fill="FFFFFF"/>
        <w:spacing w:after="100" w:afterAutospacing="1" w:line="240" w:lineRule="auto"/>
        <w:ind w:hanging="330"/>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Day, D., Bastardoz, N., Bisbey, T., Reyes, D., &amp; Salas, E. (2021). Unlocking human potential through leadership training &amp; development initiatives. </w:t>
      </w:r>
      <w:r w:rsidRPr="00B56928">
        <w:rPr>
          <w:rFonts w:ascii="Arial" w:eastAsia="Times New Roman" w:hAnsi="Arial" w:cs="Arial"/>
          <w:i/>
          <w:iCs/>
          <w:color w:val="54585A"/>
          <w:kern w:val="0"/>
          <w14:ligatures w14:val="none"/>
        </w:rPr>
        <w:t>Human Resource Development Review, 20</w:t>
      </w:r>
      <w:r w:rsidRPr="00B56928">
        <w:rPr>
          <w:rFonts w:ascii="Arial" w:eastAsia="Times New Roman" w:hAnsi="Arial" w:cs="Arial"/>
          <w:color w:val="54585A"/>
          <w:kern w:val="0"/>
          <w14:ligatures w14:val="none"/>
        </w:rPr>
        <w:t>(2), 123–145. https://journals.sagepub.com/doi/pdf/10.1177/237946152100700105 </w:t>
      </w:r>
    </w:p>
    <w:p w14:paraId="68BF69C6" w14:textId="77777777" w:rsidR="00B56928" w:rsidRPr="00B56928" w:rsidRDefault="00B56928" w:rsidP="00B56928">
      <w:pPr>
        <w:shd w:val="clear" w:color="auto" w:fill="FFFFFF"/>
        <w:spacing w:after="100" w:afterAutospacing="1" w:line="240" w:lineRule="auto"/>
        <w:ind w:hanging="330"/>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Hamouche, S. (2021). Human resource management and the COVID-19 crisis: Implications, challenges, opportunities, and future organizational directions. </w:t>
      </w:r>
      <w:r w:rsidRPr="00B56928">
        <w:rPr>
          <w:rFonts w:ascii="Arial" w:eastAsia="Times New Roman" w:hAnsi="Arial" w:cs="Arial"/>
          <w:i/>
          <w:iCs/>
          <w:color w:val="54585A"/>
          <w:kern w:val="0"/>
          <w14:ligatures w14:val="none"/>
        </w:rPr>
        <w:t>Journal of Management and Organization, 29</w:t>
      </w:r>
      <w:r w:rsidRPr="00B56928">
        <w:rPr>
          <w:rFonts w:ascii="Arial" w:eastAsia="Times New Roman" w:hAnsi="Arial" w:cs="Arial"/>
          <w:color w:val="54585A"/>
          <w:kern w:val="0"/>
          <w14:ligatures w14:val="none"/>
        </w:rPr>
        <w:t>(5), 1–15.  https://www.cambridge.org/core/journals/journal-of-management-and-</w:t>
      </w:r>
      <w:r w:rsidRPr="00B56928">
        <w:rPr>
          <w:rFonts w:ascii="Arial" w:eastAsia="Times New Roman" w:hAnsi="Arial" w:cs="Arial"/>
          <w:color w:val="54585A"/>
          <w:kern w:val="0"/>
          <w14:ligatures w14:val="none"/>
        </w:rPr>
        <w:lastRenderedPageBreak/>
        <w:t>organization/article/human-resource-management-and-the-covid19-crisis-implications-challenges-opportunities-and-future-organizational-directions/6857481FD64558659EE4C17C6DAE9AB9 </w:t>
      </w:r>
    </w:p>
    <w:p w14:paraId="1249C2D3" w14:textId="77777777" w:rsidR="00B56928" w:rsidRPr="00B56928" w:rsidRDefault="00B56928" w:rsidP="00B56928">
      <w:pPr>
        <w:shd w:val="clear" w:color="auto" w:fill="FFFFFF"/>
        <w:spacing w:after="100" w:afterAutospacing="1" w:line="240" w:lineRule="auto"/>
        <w:ind w:hanging="330"/>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Microsoft Copilot. (2024). [Conversation with an AI assistant]. https://copilot.microsoft.com Rotich, K. J. (2021). History, Evolution and development of human resource management: A contemporary perspective. </w:t>
      </w:r>
      <w:r w:rsidRPr="00B56928">
        <w:rPr>
          <w:rFonts w:ascii="Arial" w:eastAsia="Times New Roman" w:hAnsi="Arial" w:cs="Arial"/>
          <w:i/>
          <w:iCs/>
          <w:color w:val="54585A"/>
          <w:kern w:val="0"/>
          <w14:ligatures w14:val="none"/>
        </w:rPr>
        <w:t>Journal of Human Resource Management, 3</w:t>
      </w:r>
      <w:r w:rsidRPr="00B56928">
        <w:rPr>
          <w:rFonts w:ascii="Arial" w:eastAsia="Times New Roman" w:hAnsi="Arial" w:cs="Arial"/>
          <w:color w:val="54585A"/>
          <w:kern w:val="0"/>
          <w14:ligatures w14:val="none"/>
        </w:rPr>
        <w:t>(1), 1–15. https://eajournals.org/wp-content/uploads/History-Evolution-and-Development-of-Human-Resource-Management-A-Contemporary-Perspective.pdf </w:t>
      </w:r>
    </w:p>
    <w:p w14:paraId="32C3CFBA" w14:textId="77777777" w:rsidR="00B56928" w:rsidRPr="00B56928" w:rsidRDefault="00B56928" w:rsidP="00B56928">
      <w:pPr>
        <w:shd w:val="clear" w:color="auto" w:fill="FFFFFF"/>
        <w:spacing w:after="100" w:afterAutospacing="1" w:line="240" w:lineRule="auto"/>
        <w:ind w:hanging="330"/>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Shirmohammadi, M., Hedayati Mehdiabadi, A., Beigi, M., &amp; McLean, G. N. (2021). Mapping human resource development: Visualizing the past, bridging the gaps, and moving toward the future. </w:t>
      </w:r>
      <w:r w:rsidRPr="00B56928">
        <w:rPr>
          <w:rFonts w:ascii="Arial" w:eastAsia="Times New Roman" w:hAnsi="Arial" w:cs="Arial"/>
          <w:i/>
          <w:iCs/>
          <w:color w:val="54585A"/>
          <w:kern w:val="0"/>
          <w14:ligatures w14:val="none"/>
        </w:rPr>
        <w:t>Human Resource Development Quarterly, 32</w:t>
      </w:r>
      <w:r w:rsidRPr="00B56928">
        <w:rPr>
          <w:rFonts w:ascii="Arial" w:eastAsia="Times New Roman" w:hAnsi="Arial" w:cs="Arial"/>
          <w:color w:val="54585A"/>
          <w:kern w:val="0"/>
          <w14:ligatures w14:val="none"/>
        </w:rPr>
        <w:t>(2), 197–224. https://doi.org/10.1002/hrdq.21415 </w:t>
      </w:r>
    </w:p>
    <w:p w14:paraId="1D04D974" w14:textId="77777777" w:rsidR="00B56928" w:rsidRPr="00B56928" w:rsidRDefault="00B56928" w:rsidP="00B56928">
      <w:pPr>
        <w:shd w:val="clear" w:color="auto" w:fill="FFFFFF"/>
        <w:spacing w:after="100" w:afterAutospacing="1" w:line="240" w:lineRule="auto"/>
        <w:ind w:hanging="330"/>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Wallo, A., Lundqvist, D., &amp; Coetzer, A. (2024). Learning-oriented leadership in organizations: An integrative review of qualitative studies. </w:t>
      </w:r>
      <w:r w:rsidRPr="00B56928">
        <w:rPr>
          <w:rFonts w:ascii="Arial" w:eastAsia="Times New Roman" w:hAnsi="Arial" w:cs="Arial"/>
          <w:i/>
          <w:iCs/>
          <w:color w:val="54585A"/>
          <w:kern w:val="0"/>
          <w14:ligatures w14:val="none"/>
        </w:rPr>
        <w:t>Human Resource Development Review, 23</w:t>
      </w:r>
      <w:r w:rsidRPr="00B56928">
        <w:rPr>
          <w:rFonts w:ascii="Arial" w:eastAsia="Times New Roman" w:hAnsi="Arial" w:cs="Arial"/>
          <w:color w:val="54585A"/>
          <w:kern w:val="0"/>
          <w14:ligatures w14:val="none"/>
        </w:rPr>
        <w:t>(2), 230–275. https://journals.sagepub.com/doi/pdf/10.1177/15344843241239723 </w:t>
      </w:r>
    </w:p>
    <w:p w14:paraId="1326F591" w14:textId="77777777" w:rsidR="00B56928" w:rsidRDefault="00B56928" w:rsidP="00B56928">
      <w:r>
        <w:t>Welcome to Week 2.</w:t>
      </w:r>
    </w:p>
    <w:p w14:paraId="58A78362" w14:textId="77777777" w:rsidR="00B56928" w:rsidRDefault="00B56928" w:rsidP="00B56928">
      <w:r>
        <w:t xml:space="preserve">Imagine stepping into a role where you have the power to shape the future of an organization by developing its most asset—its people. Human resource development (HRD) is not just about training and development; it is about aligning these efforts with the organization’s goals and strategies to drive success. By understanding and applying concepts of HRD, you can design impactful training programs that enhance employees’ skills and foster their growth. The SHRM Competency Model provides a framework for developing key competencies that are essential for HR professionals. HRD encompasses everything from onboarding new employees to character-based training and leadership development, ensuring that every individual can contribute to the organization’s vision. Effective needs assessment, a critical step in HRD, helps identify gaps and opportunities, ensuring that training initiatives are targeted and effective. By improving HR effectiveness and demonstrating a clear return on investment (ROI), HRD professionals can show how their work directly contributes to organizational success. As you explore these topics, you will discover the transformative power of HRD and see how it can inspire both individuals and organizations to reach new heights. Get ready to embark on a journey that will not only enhance your career but also make a lasting impact on the world of work. </w:t>
      </w:r>
    </w:p>
    <w:p w14:paraId="2D6819EC" w14:textId="77777777" w:rsidR="00B56928" w:rsidRDefault="00B56928" w:rsidP="00B56928"/>
    <w:p w14:paraId="0DB74BFA" w14:textId="77777777" w:rsidR="00B56928" w:rsidRDefault="00B56928" w:rsidP="00B56928">
      <w:r>
        <w:t>Objectives:</w:t>
      </w:r>
    </w:p>
    <w:p w14:paraId="4BEA761C" w14:textId="77777777" w:rsidR="00B56928" w:rsidRDefault="00B56928" w:rsidP="00B56928">
      <w:r>
        <w:lastRenderedPageBreak/>
        <w:t xml:space="preserve">CO-2: Examine concepts relating to human resource development training and development.  </w:t>
      </w:r>
    </w:p>
    <w:p w14:paraId="36A1D7AB" w14:textId="77777777" w:rsidR="00B56928" w:rsidRPr="00B56928" w:rsidRDefault="00B56928" w:rsidP="00B56928">
      <w:pPr>
        <w:pStyle w:val="Heading1"/>
        <w:shd w:val="clear" w:color="auto" w:fill="FFFFFF"/>
        <w:rPr>
          <w:rFonts w:ascii="Arial" w:eastAsia="Times New Roman" w:hAnsi="Arial" w:cs="Arial"/>
          <w:b/>
          <w:bCs/>
          <w:color w:val="000000"/>
          <w:kern w:val="36"/>
          <w:sz w:val="48"/>
          <w:szCs w:val="48"/>
          <w14:ligatures w14:val="none"/>
        </w:rPr>
      </w:pPr>
      <w:r>
        <w:t>LO-2.1: Analyze how HRD is linked to an organization's goals and strategies.</w:t>
      </w:r>
      <w:r>
        <w:t xml:space="preserve"> </w:t>
      </w:r>
      <w:r w:rsidRPr="00B56928">
        <w:rPr>
          <w:rFonts w:ascii="Arial" w:eastAsia="Times New Roman" w:hAnsi="Arial" w:cs="Arial"/>
          <w:b/>
          <w:bCs/>
          <w:color w:val="000000"/>
          <w:kern w:val="36"/>
          <w:sz w:val="48"/>
          <w:szCs w:val="48"/>
          <w14:ligatures w14:val="none"/>
        </w:rPr>
        <w:t>An Overview of the SHRM Competency Model </w:t>
      </w:r>
    </w:p>
    <w:p w14:paraId="79DB96E8" w14:textId="77777777" w:rsidR="00B56928" w:rsidRPr="00B56928" w:rsidRDefault="00B56928" w:rsidP="00B56928">
      <w:pPr>
        <w:shd w:val="clear" w:color="auto" w:fill="FFFFFF"/>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This week, you will be introduced to the SHRM Competency Model; a comprehensive framework designed to identify and cultivate the essential skills and knowledge required for effective HR practice. Built upon extensive research involving thousands of HR professionals, this model encompasses nine key competencies—eight behavioral competencies and one technical competency. </w:t>
      </w:r>
    </w:p>
    <w:p w14:paraId="78392FAC" w14:textId="77777777" w:rsidR="00B56928" w:rsidRPr="00B56928" w:rsidRDefault="00B56928" w:rsidP="00B56928">
      <w:pPr>
        <w:shd w:val="clear" w:color="auto" w:fill="FFFFFF"/>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B56928">
        <w:rPr>
          <w:rFonts w:ascii="Arial" w:eastAsia="Times New Roman" w:hAnsi="Arial" w:cs="Arial"/>
          <w:b/>
          <w:bCs/>
          <w:color w:val="000000"/>
          <w:kern w:val="0"/>
          <w:sz w:val="36"/>
          <w:szCs w:val="36"/>
          <w14:ligatures w14:val="none"/>
        </w:rPr>
        <w:t>Eight Behavioral Competencies </w:t>
      </w:r>
    </w:p>
    <w:p w14:paraId="44E6E12E" w14:textId="77777777" w:rsidR="00B56928" w:rsidRPr="00B56928" w:rsidRDefault="00B56928" w:rsidP="00B56928">
      <w:pPr>
        <w:shd w:val="clear" w:color="auto" w:fill="FFFFFF"/>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The SHRM Competency Model outlines specific skills under each of its eight competencies, which are divided into behavioral and technical categories. Here’s a detailed look at the skills associated with each competency: </w:t>
      </w:r>
    </w:p>
    <w:p w14:paraId="685979C0" w14:textId="77777777" w:rsidR="00B56928" w:rsidRPr="00B56928" w:rsidRDefault="00B56928" w:rsidP="00B56928">
      <w:pPr>
        <w:shd w:val="clear" w:color="auto" w:fill="FFFFFF"/>
        <w:spacing w:after="100" w:afterAutospacing="1" w:line="240" w:lineRule="auto"/>
        <w:rPr>
          <w:rFonts w:ascii="Arial" w:eastAsia="Times New Roman" w:hAnsi="Arial" w:cs="Arial"/>
          <w:b/>
          <w:bCs/>
          <w:color w:val="54585A"/>
          <w:kern w:val="0"/>
          <w14:ligatures w14:val="none"/>
        </w:rPr>
      </w:pPr>
      <w:r w:rsidRPr="00B56928">
        <w:rPr>
          <w:rFonts w:ascii="Arial" w:eastAsia="Times New Roman" w:hAnsi="Arial" w:cs="Arial"/>
          <w:b/>
          <w:bCs/>
          <w:color w:val="54585A"/>
          <w:kern w:val="0"/>
          <w14:ligatures w14:val="none"/>
        </w:rPr>
        <w:t>Select each item to learn more.</w:t>
      </w:r>
    </w:p>
    <w:p w14:paraId="4BA0A4FF" w14:textId="77777777" w:rsidR="00B56928" w:rsidRPr="00B56928" w:rsidRDefault="00B56928" w:rsidP="00B56928">
      <w:pPr>
        <w:numPr>
          <w:ilvl w:val="0"/>
          <w:numId w:val="2"/>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Personal Integrity: Demonstrating honesty and ethical behavior in all actions.</w:t>
      </w:r>
    </w:p>
    <w:p w14:paraId="6CE6BA34" w14:textId="77777777" w:rsidR="00B56928" w:rsidRPr="00B56928" w:rsidRDefault="00B56928" w:rsidP="00B56928">
      <w:pPr>
        <w:numPr>
          <w:ilvl w:val="0"/>
          <w:numId w:val="2"/>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Professional Integrity: Adhering to professional standards and codes of conduct.</w:t>
      </w:r>
    </w:p>
    <w:p w14:paraId="6A82487C" w14:textId="77777777" w:rsidR="00B56928" w:rsidRPr="00B56928" w:rsidRDefault="00B56928" w:rsidP="00B56928">
      <w:pPr>
        <w:numPr>
          <w:ilvl w:val="0"/>
          <w:numId w:val="2"/>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Ethical Agent: Promoting ethical behavior and decision making within the organization.</w:t>
      </w:r>
    </w:p>
    <w:p w14:paraId="2323B6F5" w14:textId="77777777" w:rsidR="00B56928" w:rsidRPr="00B56928" w:rsidRDefault="00B56928" w:rsidP="00B56928">
      <w:pPr>
        <w:numPr>
          <w:ilvl w:val="0"/>
          <w:numId w:val="3"/>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Navigating the Organization: Understanding and maneuvering through organizational politics.</w:t>
      </w:r>
    </w:p>
    <w:p w14:paraId="2C2E9CC9" w14:textId="77777777" w:rsidR="00B56928" w:rsidRPr="00B56928" w:rsidRDefault="00B56928" w:rsidP="00B56928">
      <w:pPr>
        <w:numPr>
          <w:ilvl w:val="0"/>
          <w:numId w:val="3"/>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Vision: Setting a clear direction and inspiring others to follow.</w:t>
      </w:r>
    </w:p>
    <w:p w14:paraId="1341A550" w14:textId="77777777" w:rsidR="00B56928" w:rsidRPr="00B56928" w:rsidRDefault="00B56928" w:rsidP="00B56928">
      <w:pPr>
        <w:numPr>
          <w:ilvl w:val="0"/>
          <w:numId w:val="3"/>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Managing HR Initiatives: Leading HR projects and initiatives effectively.</w:t>
      </w:r>
    </w:p>
    <w:p w14:paraId="586F9CD1" w14:textId="77777777" w:rsidR="00B56928" w:rsidRPr="00B56928" w:rsidRDefault="00B56928" w:rsidP="00B56928">
      <w:pPr>
        <w:numPr>
          <w:ilvl w:val="0"/>
          <w:numId w:val="3"/>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Influence: Persuading and motivating others to achieve organizational goals.</w:t>
      </w:r>
    </w:p>
    <w:p w14:paraId="4CDFE4F4" w14:textId="77777777" w:rsidR="00B56928" w:rsidRPr="00B56928" w:rsidRDefault="00B56928" w:rsidP="00B56928">
      <w:pPr>
        <w:numPr>
          <w:ilvl w:val="0"/>
          <w:numId w:val="4"/>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Business and Competitive Awareness: Understanding the business environment and competitive landscape.</w:t>
      </w:r>
    </w:p>
    <w:p w14:paraId="445F351D" w14:textId="77777777" w:rsidR="00B56928" w:rsidRPr="00B56928" w:rsidRDefault="00B56928" w:rsidP="00B56928">
      <w:pPr>
        <w:numPr>
          <w:ilvl w:val="0"/>
          <w:numId w:val="4"/>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Business Analysis: Analyzing business data to inform decisions.</w:t>
      </w:r>
    </w:p>
    <w:p w14:paraId="13857686" w14:textId="77777777" w:rsidR="00B56928" w:rsidRPr="00B56928" w:rsidRDefault="00B56928" w:rsidP="00B56928">
      <w:pPr>
        <w:numPr>
          <w:ilvl w:val="0"/>
          <w:numId w:val="4"/>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Strategic Alignment: Aligning HR strategies with business objectives.</w:t>
      </w:r>
    </w:p>
    <w:p w14:paraId="0220B61F" w14:textId="77777777" w:rsidR="00B56928" w:rsidRPr="00B56928" w:rsidRDefault="00B56928" w:rsidP="00B56928">
      <w:pPr>
        <w:numPr>
          <w:ilvl w:val="0"/>
          <w:numId w:val="5"/>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Networking: Building and maintaining professional relationships.</w:t>
      </w:r>
    </w:p>
    <w:p w14:paraId="3BF762A8" w14:textId="77777777" w:rsidR="00B56928" w:rsidRPr="00B56928" w:rsidRDefault="00B56928" w:rsidP="00B56928">
      <w:pPr>
        <w:numPr>
          <w:ilvl w:val="0"/>
          <w:numId w:val="5"/>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Relationship Building: Developing strong interpersonal connections.</w:t>
      </w:r>
    </w:p>
    <w:p w14:paraId="1C90A4FF" w14:textId="77777777" w:rsidR="00B56928" w:rsidRPr="00B56928" w:rsidRDefault="00B56928" w:rsidP="00B56928">
      <w:pPr>
        <w:numPr>
          <w:ilvl w:val="0"/>
          <w:numId w:val="5"/>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Teamwork: Collaborating effectively with others.</w:t>
      </w:r>
    </w:p>
    <w:p w14:paraId="74168C92" w14:textId="77777777" w:rsidR="00B56928" w:rsidRPr="00B56928" w:rsidRDefault="00B56928" w:rsidP="00B56928">
      <w:pPr>
        <w:numPr>
          <w:ilvl w:val="0"/>
          <w:numId w:val="5"/>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Negotiation: Reaching mutually beneficial agreements.</w:t>
      </w:r>
    </w:p>
    <w:p w14:paraId="201BB740" w14:textId="77777777" w:rsidR="00B56928" w:rsidRPr="00B56928" w:rsidRDefault="00B56928" w:rsidP="00B56928">
      <w:pPr>
        <w:numPr>
          <w:ilvl w:val="0"/>
          <w:numId w:val="5"/>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Conflict Management: Resolving disputes and conflicts constructively.</w:t>
      </w:r>
    </w:p>
    <w:p w14:paraId="6251CF9D" w14:textId="77777777" w:rsidR="00B56928" w:rsidRPr="00B56928" w:rsidRDefault="00B56928" w:rsidP="00B56928">
      <w:pPr>
        <w:numPr>
          <w:ilvl w:val="0"/>
          <w:numId w:val="6"/>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lastRenderedPageBreak/>
        <w:t>Delivering Messages: Conveying information clearly and effectively.</w:t>
      </w:r>
    </w:p>
    <w:p w14:paraId="7796B12B" w14:textId="77777777" w:rsidR="00B56928" w:rsidRPr="00B56928" w:rsidRDefault="00B56928" w:rsidP="00B56928">
      <w:pPr>
        <w:numPr>
          <w:ilvl w:val="0"/>
          <w:numId w:val="6"/>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Exchanging Organizational Information: Sharing relevant information within the organization.</w:t>
      </w:r>
    </w:p>
    <w:p w14:paraId="6B17B77A" w14:textId="77777777" w:rsidR="00B56928" w:rsidRPr="00B56928" w:rsidRDefault="00B56928" w:rsidP="00B56928">
      <w:pPr>
        <w:numPr>
          <w:ilvl w:val="0"/>
          <w:numId w:val="6"/>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Listening: Actively listening to understand others’ perspectives.</w:t>
      </w:r>
    </w:p>
    <w:p w14:paraId="07E6C314" w14:textId="77777777" w:rsidR="00B56928" w:rsidRPr="00B56928" w:rsidRDefault="00B56928" w:rsidP="00B56928">
      <w:pPr>
        <w:numPr>
          <w:ilvl w:val="0"/>
          <w:numId w:val="7"/>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Evaluating Business Challenges: Assessing organizational issues and challenges.</w:t>
      </w:r>
    </w:p>
    <w:p w14:paraId="3AD67E34" w14:textId="77777777" w:rsidR="00B56928" w:rsidRPr="00B56928" w:rsidRDefault="00B56928" w:rsidP="00B56928">
      <w:pPr>
        <w:numPr>
          <w:ilvl w:val="0"/>
          <w:numId w:val="7"/>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Designing HR Solutions: Creating effective HR strategies and solutions.</w:t>
      </w:r>
    </w:p>
    <w:p w14:paraId="51B4639C" w14:textId="77777777" w:rsidR="00B56928" w:rsidRPr="00B56928" w:rsidRDefault="00B56928" w:rsidP="00B56928">
      <w:pPr>
        <w:numPr>
          <w:ilvl w:val="0"/>
          <w:numId w:val="7"/>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Advising on HR Solutions: Providing expert advice on HR matters.</w:t>
      </w:r>
    </w:p>
    <w:p w14:paraId="105E45E5" w14:textId="77777777" w:rsidR="00B56928" w:rsidRPr="00B56928" w:rsidRDefault="00B56928" w:rsidP="00B56928">
      <w:pPr>
        <w:numPr>
          <w:ilvl w:val="0"/>
          <w:numId w:val="7"/>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Change Management: Leading and managing organizational change.</w:t>
      </w:r>
    </w:p>
    <w:p w14:paraId="0BAC1D17" w14:textId="77777777" w:rsidR="00B56928" w:rsidRPr="00B56928" w:rsidRDefault="00B56928" w:rsidP="00B56928">
      <w:pPr>
        <w:numPr>
          <w:ilvl w:val="0"/>
          <w:numId w:val="7"/>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Service Excellence: Delivering high-quality HR services.</w:t>
      </w:r>
    </w:p>
    <w:p w14:paraId="64E4A5FD" w14:textId="77777777" w:rsidR="00B56928" w:rsidRPr="00B56928" w:rsidRDefault="00B56928" w:rsidP="00B56928">
      <w:pPr>
        <w:numPr>
          <w:ilvl w:val="0"/>
          <w:numId w:val="8"/>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Analytical Aptitude: Analyzing data to make informed decisions.</w:t>
      </w:r>
    </w:p>
    <w:p w14:paraId="32C0C250" w14:textId="77777777" w:rsidR="00B56928" w:rsidRPr="00B56928" w:rsidRDefault="00B56928" w:rsidP="00B56928">
      <w:pPr>
        <w:numPr>
          <w:ilvl w:val="0"/>
          <w:numId w:val="8"/>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Data Advocate: Promoting the use of data in decision making.</w:t>
      </w:r>
    </w:p>
    <w:p w14:paraId="27EB4404" w14:textId="77777777" w:rsidR="00B56928" w:rsidRPr="00B56928" w:rsidRDefault="00B56928" w:rsidP="00B56928">
      <w:pPr>
        <w:numPr>
          <w:ilvl w:val="0"/>
          <w:numId w:val="8"/>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Data Gathering: Collecting relevant data for analysis.</w:t>
      </w:r>
    </w:p>
    <w:p w14:paraId="079D15D6" w14:textId="77777777" w:rsidR="00B56928" w:rsidRPr="00B56928" w:rsidRDefault="00B56928" w:rsidP="00B56928">
      <w:pPr>
        <w:numPr>
          <w:ilvl w:val="0"/>
          <w:numId w:val="8"/>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Data Analysis: Interpreting data to draw meaningful conclusions.</w:t>
      </w:r>
    </w:p>
    <w:p w14:paraId="305B780D" w14:textId="77777777" w:rsidR="00B56928" w:rsidRPr="00B56928" w:rsidRDefault="00B56928" w:rsidP="00B56928">
      <w:pPr>
        <w:numPr>
          <w:ilvl w:val="0"/>
          <w:numId w:val="8"/>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Evidence-Based Decision Making: Making decisions based on data and evidence.</w:t>
      </w:r>
    </w:p>
    <w:p w14:paraId="4019653D" w14:textId="77777777" w:rsidR="00B56928" w:rsidRPr="00B56928" w:rsidRDefault="00B56928" w:rsidP="00B56928">
      <w:pPr>
        <w:numPr>
          <w:ilvl w:val="0"/>
          <w:numId w:val="9"/>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Operating in a Culturally Diverse Workplace: Navigating cultural differences in the workplace.</w:t>
      </w:r>
    </w:p>
    <w:p w14:paraId="294D98D2" w14:textId="77777777" w:rsidR="00B56928" w:rsidRPr="00B56928" w:rsidRDefault="00B56928" w:rsidP="00B56928">
      <w:pPr>
        <w:numPr>
          <w:ilvl w:val="0"/>
          <w:numId w:val="9"/>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Operating in a Global Environment: Understanding global business practices.</w:t>
      </w:r>
    </w:p>
    <w:p w14:paraId="20EC8AF4" w14:textId="77777777" w:rsidR="00B56928" w:rsidRPr="00B56928" w:rsidRDefault="00B56928" w:rsidP="00B56928">
      <w:pPr>
        <w:numPr>
          <w:ilvl w:val="0"/>
          <w:numId w:val="9"/>
        </w:numPr>
        <w:shd w:val="clear" w:color="auto" w:fill="F9FAFA"/>
        <w:spacing w:before="100" w:beforeAutospacing="1" w:after="0"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Advocating for a Culturally Diverse and Inclusive Workplace: Promoting diversity and inclusion.</w:t>
      </w:r>
    </w:p>
    <w:p w14:paraId="15EEA525" w14:textId="77777777" w:rsidR="00B56928" w:rsidRDefault="00B56928" w:rsidP="00B56928">
      <w:pPr>
        <w:pStyle w:val="Heading1"/>
        <w:shd w:val="clear" w:color="auto" w:fill="FFFFFF"/>
        <w:rPr>
          <w:rFonts w:ascii="Arial" w:hAnsi="Arial" w:cs="Arial"/>
          <w:color w:val="000000"/>
        </w:rPr>
      </w:pPr>
      <w:r>
        <w:rPr>
          <w:rFonts w:ascii="Arial" w:hAnsi="Arial" w:cs="Arial"/>
          <w:color w:val="000000"/>
        </w:rPr>
        <w:t>Technical Competency</w:t>
      </w:r>
    </w:p>
    <w:p w14:paraId="7F4238AE" w14:textId="77777777" w:rsidR="00B56928" w:rsidRDefault="00B56928" w:rsidP="00B56928">
      <w:pPr>
        <w:numPr>
          <w:ilvl w:val="0"/>
          <w:numId w:val="10"/>
        </w:numPr>
        <w:shd w:val="clear" w:color="auto" w:fill="FFFFFF"/>
        <w:spacing w:before="100" w:beforeAutospacing="1" w:after="0" w:line="240" w:lineRule="auto"/>
        <w:rPr>
          <w:rFonts w:ascii="Arial" w:hAnsi="Arial" w:cs="Arial"/>
          <w:color w:val="54585A"/>
        </w:rPr>
      </w:pPr>
      <w:r>
        <w:rPr>
          <w:rStyle w:val="Strong"/>
          <w:rFonts w:ascii="Arial" w:hAnsi="Arial" w:cs="Arial"/>
          <w:color w:val="54585A"/>
        </w:rPr>
        <w:t>HR Strategy:</w:t>
      </w:r>
      <w:r>
        <w:rPr>
          <w:rFonts w:ascii="Arial" w:hAnsi="Arial" w:cs="Arial"/>
          <w:color w:val="54585A"/>
        </w:rPr>
        <w:t> Crafting and executing effective HR strategies to align with organizational goals.</w:t>
      </w:r>
    </w:p>
    <w:p w14:paraId="2A856CEA" w14:textId="77777777" w:rsidR="00B56928" w:rsidRDefault="00B56928" w:rsidP="00B56928">
      <w:pPr>
        <w:numPr>
          <w:ilvl w:val="0"/>
          <w:numId w:val="10"/>
        </w:numPr>
        <w:shd w:val="clear" w:color="auto" w:fill="FFFFFF"/>
        <w:spacing w:before="100" w:beforeAutospacing="1" w:after="0" w:line="240" w:lineRule="auto"/>
        <w:rPr>
          <w:rFonts w:ascii="Arial" w:hAnsi="Arial" w:cs="Arial"/>
          <w:color w:val="54585A"/>
        </w:rPr>
      </w:pPr>
      <w:r>
        <w:rPr>
          <w:rStyle w:val="Strong"/>
          <w:rFonts w:ascii="Arial" w:hAnsi="Arial" w:cs="Arial"/>
          <w:color w:val="54585A"/>
        </w:rPr>
        <w:t>Talent Acquisition:</w:t>
      </w:r>
      <w:r>
        <w:rPr>
          <w:rFonts w:ascii="Arial" w:hAnsi="Arial" w:cs="Arial"/>
          <w:color w:val="54585A"/>
        </w:rPr>
        <w:t> Finding and hiring the perfect candidates to build a strong team.</w:t>
      </w:r>
    </w:p>
    <w:p w14:paraId="5BB010AB" w14:textId="77777777" w:rsidR="00B56928" w:rsidRDefault="00B56928" w:rsidP="00B56928">
      <w:pPr>
        <w:numPr>
          <w:ilvl w:val="0"/>
          <w:numId w:val="10"/>
        </w:numPr>
        <w:shd w:val="clear" w:color="auto" w:fill="FFFFFF"/>
        <w:spacing w:before="100" w:beforeAutospacing="1" w:after="0" w:line="240" w:lineRule="auto"/>
        <w:rPr>
          <w:rFonts w:ascii="Arial" w:hAnsi="Arial" w:cs="Arial"/>
          <w:color w:val="54585A"/>
        </w:rPr>
      </w:pPr>
      <w:r>
        <w:rPr>
          <w:rStyle w:val="Strong"/>
          <w:rFonts w:ascii="Arial" w:hAnsi="Arial" w:cs="Arial"/>
          <w:color w:val="54585A"/>
        </w:rPr>
        <w:t>Employee Engagement and Retention:</w:t>
      </w:r>
      <w:r>
        <w:rPr>
          <w:rFonts w:ascii="Arial" w:hAnsi="Arial" w:cs="Arial"/>
          <w:color w:val="54585A"/>
        </w:rPr>
        <w:t> Boosting employee satisfaction and keeping top talent onboard.</w:t>
      </w:r>
    </w:p>
    <w:p w14:paraId="0C7C4ACA" w14:textId="77777777" w:rsidR="00B56928" w:rsidRDefault="00B56928" w:rsidP="00B56928">
      <w:pPr>
        <w:numPr>
          <w:ilvl w:val="0"/>
          <w:numId w:val="10"/>
        </w:numPr>
        <w:shd w:val="clear" w:color="auto" w:fill="FFFFFF"/>
        <w:spacing w:before="100" w:beforeAutospacing="1" w:after="0" w:line="240" w:lineRule="auto"/>
        <w:rPr>
          <w:rFonts w:ascii="Arial" w:hAnsi="Arial" w:cs="Arial"/>
          <w:color w:val="54585A"/>
        </w:rPr>
      </w:pPr>
      <w:r>
        <w:rPr>
          <w:rStyle w:val="Strong"/>
          <w:rFonts w:ascii="Arial" w:hAnsi="Arial" w:cs="Arial"/>
          <w:color w:val="54585A"/>
        </w:rPr>
        <w:t>Learning and Development:</w:t>
      </w:r>
      <w:r>
        <w:rPr>
          <w:rFonts w:ascii="Arial" w:hAnsi="Arial" w:cs="Arial"/>
          <w:color w:val="54585A"/>
        </w:rPr>
        <w:t> Offering exciting training and growth opportunities.</w:t>
      </w:r>
    </w:p>
    <w:p w14:paraId="174DD29F" w14:textId="77777777" w:rsidR="00B56928" w:rsidRDefault="00B56928" w:rsidP="00B56928">
      <w:pPr>
        <w:numPr>
          <w:ilvl w:val="0"/>
          <w:numId w:val="10"/>
        </w:numPr>
        <w:shd w:val="clear" w:color="auto" w:fill="FFFFFF"/>
        <w:spacing w:before="100" w:beforeAutospacing="1" w:after="0" w:line="240" w:lineRule="auto"/>
        <w:rPr>
          <w:rFonts w:ascii="Arial" w:hAnsi="Arial" w:cs="Arial"/>
          <w:color w:val="54585A"/>
        </w:rPr>
      </w:pPr>
      <w:r>
        <w:rPr>
          <w:rStyle w:val="Strong"/>
          <w:rFonts w:ascii="Arial" w:hAnsi="Arial" w:cs="Arial"/>
          <w:color w:val="54585A"/>
        </w:rPr>
        <w:t>Total Rewards:</w:t>
      </w:r>
      <w:r>
        <w:rPr>
          <w:rFonts w:ascii="Arial" w:hAnsi="Arial" w:cs="Arial"/>
          <w:color w:val="54585A"/>
        </w:rPr>
        <w:t> Creating and managing attractive compensation and benefits packages.</w:t>
      </w:r>
    </w:p>
    <w:p w14:paraId="1F95C9D2" w14:textId="77777777" w:rsidR="00B56928" w:rsidRDefault="00B56928" w:rsidP="00B56928">
      <w:pPr>
        <w:numPr>
          <w:ilvl w:val="0"/>
          <w:numId w:val="10"/>
        </w:numPr>
        <w:shd w:val="clear" w:color="auto" w:fill="FFFFFF"/>
        <w:spacing w:before="100" w:beforeAutospacing="1" w:after="0" w:line="240" w:lineRule="auto"/>
        <w:rPr>
          <w:rFonts w:ascii="Arial" w:hAnsi="Arial" w:cs="Arial"/>
          <w:color w:val="54585A"/>
        </w:rPr>
      </w:pPr>
      <w:r>
        <w:rPr>
          <w:rStyle w:val="Strong"/>
          <w:rFonts w:ascii="Arial" w:hAnsi="Arial" w:cs="Arial"/>
          <w:color w:val="54585A"/>
        </w:rPr>
        <w:t>Structure of the HR Function:</w:t>
      </w:r>
      <w:r>
        <w:rPr>
          <w:rFonts w:ascii="Arial" w:hAnsi="Arial" w:cs="Arial"/>
          <w:color w:val="54585A"/>
        </w:rPr>
        <w:t> Organizing the HR department for maximum efficiency.</w:t>
      </w:r>
    </w:p>
    <w:p w14:paraId="506C4FA2" w14:textId="77777777" w:rsidR="00B56928" w:rsidRDefault="00B56928" w:rsidP="00B56928">
      <w:pPr>
        <w:numPr>
          <w:ilvl w:val="0"/>
          <w:numId w:val="10"/>
        </w:numPr>
        <w:shd w:val="clear" w:color="auto" w:fill="FFFFFF"/>
        <w:spacing w:before="100" w:beforeAutospacing="1" w:after="0" w:line="240" w:lineRule="auto"/>
        <w:rPr>
          <w:rFonts w:ascii="Arial" w:hAnsi="Arial" w:cs="Arial"/>
          <w:color w:val="54585A"/>
        </w:rPr>
      </w:pPr>
      <w:r>
        <w:rPr>
          <w:rStyle w:val="Strong"/>
          <w:rFonts w:ascii="Arial" w:hAnsi="Arial" w:cs="Arial"/>
          <w:color w:val="54585A"/>
        </w:rPr>
        <w:t>Organizational Effectiveness and Development:</w:t>
      </w:r>
      <w:r>
        <w:rPr>
          <w:rFonts w:ascii="Arial" w:hAnsi="Arial" w:cs="Arial"/>
          <w:color w:val="54585A"/>
        </w:rPr>
        <w:t> Enhancing overall organizational performance.</w:t>
      </w:r>
    </w:p>
    <w:p w14:paraId="6637EB97" w14:textId="77777777" w:rsidR="00B56928" w:rsidRDefault="00B56928" w:rsidP="00B56928">
      <w:pPr>
        <w:numPr>
          <w:ilvl w:val="0"/>
          <w:numId w:val="10"/>
        </w:numPr>
        <w:shd w:val="clear" w:color="auto" w:fill="FFFFFF"/>
        <w:spacing w:before="100" w:beforeAutospacing="1" w:after="0" w:line="240" w:lineRule="auto"/>
        <w:rPr>
          <w:rFonts w:ascii="Arial" w:hAnsi="Arial" w:cs="Arial"/>
          <w:color w:val="54585A"/>
        </w:rPr>
      </w:pPr>
      <w:r>
        <w:rPr>
          <w:rStyle w:val="Strong"/>
          <w:rFonts w:ascii="Arial" w:hAnsi="Arial" w:cs="Arial"/>
          <w:color w:val="54585A"/>
        </w:rPr>
        <w:t>Workforce Management:</w:t>
      </w:r>
      <w:r>
        <w:rPr>
          <w:rFonts w:ascii="Arial" w:hAnsi="Arial" w:cs="Arial"/>
          <w:color w:val="54585A"/>
        </w:rPr>
        <w:t> Efficiently managing the workforce to meet business needs.</w:t>
      </w:r>
    </w:p>
    <w:p w14:paraId="0A55F5B9" w14:textId="77777777" w:rsidR="00B56928" w:rsidRDefault="00B56928" w:rsidP="00B56928">
      <w:pPr>
        <w:numPr>
          <w:ilvl w:val="0"/>
          <w:numId w:val="10"/>
        </w:numPr>
        <w:shd w:val="clear" w:color="auto" w:fill="FFFFFF"/>
        <w:spacing w:before="100" w:beforeAutospacing="1" w:after="0" w:line="240" w:lineRule="auto"/>
        <w:rPr>
          <w:rFonts w:ascii="Arial" w:hAnsi="Arial" w:cs="Arial"/>
          <w:color w:val="54585A"/>
        </w:rPr>
      </w:pPr>
      <w:r>
        <w:rPr>
          <w:rStyle w:val="Strong"/>
          <w:rFonts w:ascii="Arial" w:hAnsi="Arial" w:cs="Arial"/>
          <w:color w:val="54585A"/>
        </w:rPr>
        <w:t>Employee and Labor Relations:</w:t>
      </w:r>
      <w:r>
        <w:rPr>
          <w:rFonts w:ascii="Arial" w:hAnsi="Arial" w:cs="Arial"/>
          <w:color w:val="54585A"/>
        </w:rPr>
        <w:t> Navigating employee relations and labor issues smoothly.</w:t>
      </w:r>
    </w:p>
    <w:p w14:paraId="1EC062F8" w14:textId="77777777" w:rsidR="00B56928" w:rsidRDefault="00B56928" w:rsidP="00B56928">
      <w:pPr>
        <w:numPr>
          <w:ilvl w:val="0"/>
          <w:numId w:val="10"/>
        </w:numPr>
        <w:shd w:val="clear" w:color="auto" w:fill="FFFFFF"/>
        <w:spacing w:before="100" w:beforeAutospacing="1" w:after="0" w:line="240" w:lineRule="auto"/>
        <w:rPr>
          <w:rFonts w:ascii="Arial" w:hAnsi="Arial" w:cs="Arial"/>
          <w:color w:val="54585A"/>
        </w:rPr>
      </w:pPr>
      <w:r>
        <w:rPr>
          <w:rStyle w:val="Strong"/>
          <w:rFonts w:ascii="Arial" w:hAnsi="Arial" w:cs="Arial"/>
          <w:color w:val="54585A"/>
        </w:rPr>
        <w:t>Technology Management:</w:t>
      </w:r>
      <w:r>
        <w:rPr>
          <w:rFonts w:ascii="Arial" w:hAnsi="Arial" w:cs="Arial"/>
          <w:color w:val="54585A"/>
        </w:rPr>
        <w:t> Leveraging HR technology to streamline processes.</w:t>
      </w:r>
    </w:p>
    <w:p w14:paraId="55A196BD" w14:textId="77777777" w:rsidR="00B56928" w:rsidRDefault="00B56928" w:rsidP="00B56928">
      <w:pPr>
        <w:numPr>
          <w:ilvl w:val="0"/>
          <w:numId w:val="10"/>
        </w:numPr>
        <w:shd w:val="clear" w:color="auto" w:fill="FFFFFF"/>
        <w:spacing w:before="100" w:beforeAutospacing="1" w:after="0" w:line="240" w:lineRule="auto"/>
        <w:rPr>
          <w:rFonts w:ascii="Arial" w:hAnsi="Arial" w:cs="Arial"/>
          <w:color w:val="54585A"/>
        </w:rPr>
      </w:pPr>
      <w:r>
        <w:rPr>
          <w:rStyle w:val="Strong"/>
          <w:rFonts w:ascii="Arial" w:hAnsi="Arial" w:cs="Arial"/>
          <w:color w:val="54585A"/>
        </w:rPr>
        <w:lastRenderedPageBreak/>
        <w:t>Managing a Global Workforce:</w:t>
      </w:r>
      <w:r>
        <w:rPr>
          <w:rFonts w:ascii="Arial" w:hAnsi="Arial" w:cs="Arial"/>
          <w:color w:val="54585A"/>
        </w:rPr>
        <w:t> Overseeing HR operations on a global scale.</w:t>
      </w:r>
    </w:p>
    <w:p w14:paraId="3320B7EA" w14:textId="77777777" w:rsidR="00B56928" w:rsidRDefault="00B56928" w:rsidP="00B56928">
      <w:pPr>
        <w:numPr>
          <w:ilvl w:val="0"/>
          <w:numId w:val="10"/>
        </w:numPr>
        <w:shd w:val="clear" w:color="auto" w:fill="FFFFFF"/>
        <w:spacing w:before="100" w:beforeAutospacing="1" w:after="0" w:line="240" w:lineRule="auto"/>
        <w:rPr>
          <w:rFonts w:ascii="Arial" w:hAnsi="Arial" w:cs="Arial"/>
          <w:color w:val="54585A"/>
        </w:rPr>
      </w:pPr>
      <w:r>
        <w:rPr>
          <w:rStyle w:val="Strong"/>
          <w:rFonts w:ascii="Arial" w:hAnsi="Arial" w:cs="Arial"/>
          <w:color w:val="54585A"/>
        </w:rPr>
        <w:t>Risk Management:</w:t>
      </w:r>
      <w:r>
        <w:rPr>
          <w:rFonts w:ascii="Arial" w:hAnsi="Arial" w:cs="Arial"/>
          <w:color w:val="54585A"/>
        </w:rPr>
        <w:t> Identifying and mitigating HR-related risks.</w:t>
      </w:r>
    </w:p>
    <w:p w14:paraId="093C4B07" w14:textId="77777777" w:rsidR="00B56928" w:rsidRDefault="00B56928" w:rsidP="00B56928">
      <w:pPr>
        <w:numPr>
          <w:ilvl w:val="0"/>
          <w:numId w:val="10"/>
        </w:numPr>
        <w:shd w:val="clear" w:color="auto" w:fill="FFFFFF"/>
        <w:spacing w:before="100" w:beforeAutospacing="1" w:after="0" w:line="240" w:lineRule="auto"/>
        <w:rPr>
          <w:rFonts w:ascii="Arial" w:hAnsi="Arial" w:cs="Arial"/>
          <w:color w:val="54585A"/>
        </w:rPr>
      </w:pPr>
      <w:r>
        <w:rPr>
          <w:rStyle w:val="Strong"/>
          <w:rFonts w:ascii="Arial" w:hAnsi="Arial" w:cs="Arial"/>
          <w:color w:val="54585A"/>
        </w:rPr>
        <w:t>Corporate Social Responsibility:</w:t>
      </w:r>
      <w:r>
        <w:rPr>
          <w:rFonts w:ascii="Arial" w:hAnsi="Arial" w:cs="Arial"/>
          <w:color w:val="54585A"/>
        </w:rPr>
        <w:t> Championing ethical and socially responsible practices.</w:t>
      </w:r>
    </w:p>
    <w:p w14:paraId="6916F5CD" w14:textId="77777777" w:rsidR="00B56928" w:rsidRDefault="00B56928" w:rsidP="00B56928">
      <w:pPr>
        <w:numPr>
          <w:ilvl w:val="0"/>
          <w:numId w:val="10"/>
        </w:numPr>
        <w:shd w:val="clear" w:color="auto" w:fill="FFFFFF"/>
        <w:spacing w:before="100" w:beforeAutospacing="1" w:after="0" w:line="240" w:lineRule="auto"/>
        <w:rPr>
          <w:rFonts w:ascii="Arial" w:hAnsi="Arial" w:cs="Arial"/>
          <w:color w:val="54585A"/>
        </w:rPr>
      </w:pPr>
      <w:r>
        <w:rPr>
          <w:rStyle w:val="Strong"/>
          <w:rFonts w:ascii="Arial" w:hAnsi="Arial" w:cs="Arial"/>
          <w:color w:val="54585A"/>
        </w:rPr>
        <w:t>U.S. Employment Law and Regulations:</w:t>
      </w:r>
      <w:r>
        <w:rPr>
          <w:rFonts w:ascii="Arial" w:hAnsi="Arial" w:cs="Arial"/>
          <w:color w:val="54585A"/>
        </w:rPr>
        <w:t> Understanding and complying with employment laws.</w:t>
      </w:r>
    </w:p>
    <w:p w14:paraId="30E0A466" w14:textId="77777777" w:rsidR="00B56928" w:rsidRDefault="00B56928" w:rsidP="00B56928">
      <w:pPr>
        <w:pStyle w:val="NormalWeb"/>
        <w:shd w:val="clear" w:color="auto" w:fill="FFFFFF"/>
        <w:spacing w:before="0" w:beforeAutospacing="0"/>
        <w:rPr>
          <w:rFonts w:ascii="Arial" w:hAnsi="Arial" w:cs="Arial"/>
          <w:color w:val="54585A"/>
        </w:rPr>
      </w:pPr>
      <w:r>
        <w:rPr>
          <w:rFonts w:ascii="Arial" w:hAnsi="Arial" w:cs="Arial"/>
          <w:color w:val="54585A"/>
        </w:rPr>
        <w:t>These competencies provide a robust foundation for HR professionals to thrive in complex organizational environments, drive strategic initiatives, and create a positive workplace culture. This model supports HR practitioners at all career stages, helping them develop the skills needed to excel and contribute to their organizations' success.</w:t>
      </w:r>
    </w:p>
    <w:p w14:paraId="0854C089" w14:textId="77777777" w:rsidR="00B56928" w:rsidRPr="00B56928" w:rsidRDefault="00B56928" w:rsidP="00B56928">
      <w:pPr>
        <w:rPr>
          <w:b/>
          <w:bCs/>
        </w:rPr>
      </w:pPr>
      <w:r w:rsidRPr="00B56928">
        <w:rPr>
          <w:b/>
          <w:bCs/>
        </w:rPr>
        <w:t>The State of HR Effectiveness </w:t>
      </w:r>
    </w:p>
    <w:p w14:paraId="366B02AA" w14:textId="77777777" w:rsidR="00B56928" w:rsidRPr="00B56928" w:rsidRDefault="00B56928" w:rsidP="00B56928">
      <w:r w:rsidRPr="00B56928">
        <w:t>The effectiveness of human resources (HR) is a critical factor in the success of any organization. HR departments are responsible for a wide range of functions, including recruitment, employee relations, performance management, and compliance with labor laws. The state of the organization’s HR effectiveness can be assessed by examining how well these functions are being performed and how they are contributing to the overall goals of the organization.</w:t>
      </w:r>
    </w:p>
    <w:p w14:paraId="425204C1" w14:textId="77777777" w:rsidR="00B56928" w:rsidRPr="00B56928" w:rsidRDefault="00B56928" w:rsidP="00B56928">
      <w:r w:rsidRPr="00B56928">
        <w:t>Effective HR practices lead to higher employee satisfaction, better retention rates, and improved organizational performance.</w:t>
      </w:r>
    </w:p>
    <w:p w14:paraId="5F8D4783" w14:textId="77777777" w:rsidR="00B56928" w:rsidRPr="00B56928" w:rsidRDefault="00B56928" w:rsidP="00B56928">
      <w:r w:rsidRPr="00B56928">
        <w:t>Conversely, ineffective HR practices can result in high turnover, low morale, and legal issues.</w:t>
      </w:r>
    </w:p>
    <w:p w14:paraId="49FD5FE7" w14:textId="77777777" w:rsidR="00B56928" w:rsidRPr="00B56928" w:rsidRDefault="00B56928" w:rsidP="00B56928">
      <w:r w:rsidRPr="00B56928">
        <w:t>For all these reasons, it is essential for organizations to continuously evaluate and improve their HR processes to ensure they are meeting the needs of both the employees and the organization (Price, 2023). </w:t>
      </w:r>
    </w:p>
    <w:p w14:paraId="4B10C8D1" w14:textId="77777777" w:rsidR="00B56928" w:rsidRPr="00B56928" w:rsidRDefault="00B56928" w:rsidP="00B56928">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14:ligatures w14:val="none"/>
        </w:rPr>
      </w:pPr>
      <w:r w:rsidRPr="00B56928">
        <w:rPr>
          <w:rFonts w:ascii="Arial" w:eastAsia="Times New Roman" w:hAnsi="Arial" w:cs="Arial"/>
          <w:b/>
          <w:bCs/>
          <w:color w:val="000000"/>
          <w:kern w:val="36"/>
          <w:sz w:val="48"/>
          <w:szCs w:val="48"/>
          <w14:ligatures w14:val="none"/>
        </w:rPr>
        <w:t>Training and Development</w:t>
      </w:r>
    </w:p>
    <w:p w14:paraId="5DF4C620" w14:textId="77777777" w:rsidR="00B56928" w:rsidRPr="00B56928" w:rsidRDefault="00B56928" w:rsidP="00B56928">
      <w:pPr>
        <w:shd w:val="clear" w:color="auto" w:fill="FFFFFF"/>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Training and development are fundamental components of human resource management, aimed at enhancing the skills, knowledge, and capabilities of employees. On the one hand, training typically focuses on providing employees with the specific skills needed to perform their current job roles effectively. This can include technical training, soft skills development, and compliance training. On the other hand, development is more about the long-term growth and career progression of employees. It involves activities that prepare employees for future roles and responsibilities, such as leadership training, mentoring programs, and continuous education opportunities. Together, training and development help organizations improve performance, boost employee morale, and foster a culture of continuous learning and improvement. By investing in these areas, companies can ensure they remain competitive and adaptable in a rapidly changing business environment.</w:t>
      </w:r>
    </w:p>
    <w:p w14:paraId="1261AF6A" w14:textId="77777777" w:rsidR="00B56928" w:rsidRPr="00B56928" w:rsidRDefault="00B56928" w:rsidP="00B56928">
      <w:pPr>
        <w:shd w:val="clear" w:color="auto" w:fill="FFFFFF"/>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lastRenderedPageBreak/>
        <w:t>According to the U.S. Bureau of Labor Statistics, more than 11 million jobs in the United States remain unfilled today, which is roughly double the number of unemployed individuals. The Great Resignation in the wake of the COVID-19 pandemic has driven workers to seek out new jobs, more education, and roles in the rapidly expanding gig economy. Their (at least temporary) exodus from the workplace has created skills and knowledge gaps in nearly every American company. Organizations are keen to bridge these gaps with workforce-ready employees who possess both the hard and soft skills essential for 21st-century careers, with workplace learning and development (L&amp;D) being their primary tool.</w:t>
      </w:r>
    </w:p>
    <w:p w14:paraId="48933DAA" w14:textId="77777777" w:rsidR="00B56928" w:rsidRPr="00B56928" w:rsidRDefault="00B56928" w:rsidP="00B56928">
      <w:pPr>
        <w:shd w:val="clear" w:color="auto" w:fill="FFFFFF"/>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L&amp;D serves a dual purpose for organizations: (1) reskilling and upskilling current employees to meet business needs and (2) recruiting and retaining talented workers who desire continuous learning. More than 80% of HR managers believe training is beneficial for attracting (83%) and retaining (86%) talent. Additionally, many employees (48%) consider training opportunities when choosing their current company, and more than three-quarters (76%) are more likely to stay with a company that offers continuous training.</w:t>
      </w:r>
    </w:p>
    <w:p w14:paraId="53B17986" w14:textId="77777777" w:rsidR="00B56928" w:rsidRPr="00B56928" w:rsidRDefault="00B56928" w:rsidP="00B56928">
      <w:pPr>
        <w:shd w:val="clear" w:color="auto" w:fill="FFFFFF"/>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U.S. Bureau of Labor Statistics. (2024, July 2). Economic news release: Job openings and labor turnover summary (USDL-24-1268). https://www.bls.gov/news.release/jolts.nr0.htm </w:t>
      </w:r>
    </w:p>
    <w:p w14:paraId="74C22A99" w14:textId="77777777" w:rsidR="00B56928" w:rsidRPr="00B56928" w:rsidRDefault="00B56928" w:rsidP="00B56928">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14:ligatures w14:val="none"/>
        </w:rPr>
      </w:pPr>
      <w:r w:rsidRPr="00B56928">
        <w:rPr>
          <w:rFonts w:ascii="Arial" w:eastAsia="Times New Roman" w:hAnsi="Arial" w:cs="Arial"/>
          <w:b/>
          <w:bCs/>
          <w:color w:val="000000"/>
          <w:kern w:val="36"/>
          <w:sz w:val="48"/>
          <w:szCs w:val="48"/>
          <w14:ligatures w14:val="none"/>
        </w:rPr>
        <w:t>Training Plans </w:t>
      </w:r>
    </w:p>
    <w:p w14:paraId="57E932A1" w14:textId="77777777" w:rsidR="00B56928" w:rsidRPr="00B56928" w:rsidRDefault="00B56928" w:rsidP="00B56928">
      <w:pPr>
        <w:shd w:val="clear" w:color="auto" w:fill="FFFFFF"/>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An employee training plan is a comprehensive document that outlines the training program activities for a specific role, team, or company. These plans help companies identify and address knowledge gaps, enhance work performance, boost employee retention, and prepare for succession planning. There are various types of training plans, including onboarding, role-specific and product knowledge, diversity, and safety. A typical employee training plan should encompass training goals, methods and materials, a checklist of items to learn, training timelines, a training budget, and assessment and testing procedures. </w:t>
      </w:r>
    </w:p>
    <w:p w14:paraId="69D356D5" w14:textId="77777777" w:rsidR="00B56928" w:rsidRPr="00B56928" w:rsidRDefault="00B56928" w:rsidP="00B56928">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14:ligatures w14:val="none"/>
        </w:rPr>
      </w:pPr>
      <w:r w:rsidRPr="00B56928">
        <w:rPr>
          <w:rFonts w:ascii="Arial" w:eastAsia="Times New Roman" w:hAnsi="Arial" w:cs="Arial"/>
          <w:b/>
          <w:bCs/>
          <w:color w:val="000000"/>
          <w:kern w:val="36"/>
          <w:sz w:val="48"/>
          <w:szCs w:val="48"/>
          <w14:ligatures w14:val="none"/>
        </w:rPr>
        <w:t>Character-Based Training, Development, and Leadership</w:t>
      </w:r>
    </w:p>
    <w:p w14:paraId="6BB72396" w14:textId="77777777" w:rsidR="00B56928" w:rsidRPr="00B56928" w:rsidRDefault="00B56928" w:rsidP="00B56928">
      <w:pPr>
        <w:shd w:val="clear" w:color="auto" w:fill="FFFFFF"/>
        <w:spacing w:after="100" w:afterAutospacing="1" w:line="240" w:lineRule="auto"/>
        <w:rPr>
          <w:rFonts w:ascii="Arial" w:eastAsia="Times New Roman" w:hAnsi="Arial" w:cs="Arial"/>
          <w:b/>
          <w:bCs/>
          <w:color w:val="54585A"/>
          <w:kern w:val="0"/>
          <w14:ligatures w14:val="none"/>
        </w:rPr>
      </w:pPr>
      <w:r w:rsidRPr="00B56928">
        <w:rPr>
          <w:rFonts w:ascii="Arial" w:eastAsia="Times New Roman" w:hAnsi="Arial" w:cs="Arial"/>
          <w:b/>
          <w:bCs/>
          <w:color w:val="54585A"/>
          <w:kern w:val="0"/>
          <w14:ligatures w14:val="none"/>
        </w:rPr>
        <w:t>Select each item to learn more.</w:t>
      </w:r>
    </w:p>
    <w:p w14:paraId="6BDD1525" w14:textId="77777777" w:rsidR="00B56928" w:rsidRPr="00B56928" w:rsidRDefault="00B56928" w:rsidP="00B56928">
      <w:pPr>
        <w:shd w:val="clear" w:color="auto" w:fill="FFFFFF"/>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Joe DeLoss, the owner and founder of an ambitious, award-winning fried chicken restaurant emphasizes that human resources are more crucial to their concept than the fried chicken itself. In his TEDx presentation, he offers an insightful perspective on how HR can be an effective tool to break the cycle of poverty and address a debilitating economic crisis for employers.</w:t>
      </w:r>
    </w:p>
    <w:p w14:paraId="1B811CC3" w14:textId="77777777" w:rsidR="00B56928" w:rsidRPr="00B56928" w:rsidRDefault="00B56928" w:rsidP="00B56928">
      <w:pPr>
        <w:shd w:val="clear" w:color="auto" w:fill="FFFFFF"/>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lastRenderedPageBreak/>
        <w:t>In her TEDxWilmington talk, “Putting the Human Back into Human Resources,” Mary Schaefer passionately advocates for a workplace revolution where empathy and genuine human connection take center stage. She emphasizes the importance of recognizing employees not just as resources, but as individuals with unique needs, aspirations, and potential. By fostering a culture of appreciation, belonging, and meaningful contribution, Schaefer envisions a future where organizations thrive alongside their people.</w:t>
      </w:r>
    </w:p>
    <w:p w14:paraId="4339231B" w14:textId="77777777" w:rsidR="00B56928" w:rsidRPr="00B56928" w:rsidRDefault="00B56928" w:rsidP="00B56928">
      <w:pPr>
        <w:shd w:val="clear" w:color="auto" w:fill="FFFFFF"/>
        <w:spacing w:after="100" w:afterAutospacing="1" w:line="240" w:lineRule="auto"/>
        <w:rPr>
          <w:rFonts w:ascii="Arial" w:eastAsia="Times New Roman" w:hAnsi="Arial" w:cs="Arial"/>
          <w:color w:val="54585A"/>
          <w:kern w:val="0"/>
          <w14:ligatures w14:val="none"/>
        </w:rPr>
      </w:pPr>
      <w:r w:rsidRPr="00B56928">
        <w:rPr>
          <w:rFonts w:ascii="Arial" w:eastAsia="Times New Roman" w:hAnsi="Arial" w:cs="Arial"/>
          <w:color w:val="54585A"/>
          <w:kern w:val="0"/>
          <w14:ligatures w14:val="none"/>
        </w:rPr>
        <w:t>In her TEDxZaragoza talk, “Why Great People Quit Good Jobs,” Christie Lindor delves into the often-overlooked reasons behind why talented individuals leave seemingly ideal positions. She highlights the critical role of organizational culture, emphasizing that people don’t just quit jobs—they quit environments that stifle their growth and fail to align with their values. Lindor challenges both leaders and employees to actively shape their workspaces into places of inspiration, support, and mutual respect. </w:t>
      </w:r>
    </w:p>
    <w:p w14:paraId="4664BCF1" w14:textId="77777777" w:rsidR="001F6BC4" w:rsidRPr="001F6BC4" w:rsidRDefault="001F6BC4" w:rsidP="001F6BC4">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14:ligatures w14:val="none"/>
        </w:rPr>
      </w:pPr>
      <w:r w:rsidRPr="001F6BC4">
        <w:rPr>
          <w:rFonts w:ascii="Arial" w:eastAsia="Times New Roman" w:hAnsi="Arial" w:cs="Arial"/>
          <w:b/>
          <w:bCs/>
          <w:color w:val="000000"/>
          <w:kern w:val="36"/>
          <w:sz w:val="48"/>
          <w:szCs w:val="48"/>
          <w14:ligatures w14:val="none"/>
        </w:rPr>
        <w:t>Six Steps to Effective Needs Assessment</w:t>
      </w:r>
    </w:p>
    <w:p w14:paraId="21B13E72"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The following article is an excellent read on how important it is to determine the organizational training and development goals before training begins. It suggests that an effective needs assessment will follow six steps.</w:t>
      </w:r>
    </w:p>
    <w:p w14:paraId="27B56D8A" w14:textId="77777777" w:rsidR="001F6BC4" w:rsidRPr="001F6BC4" w:rsidRDefault="001F6BC4" w:rsidP="001F6BC4">
      <w:pPr>
        <w:shd w:val="clear" w:color="auto" w:fill="FFFFFF"/>
        <w:spacing w:after="100" w:afterAutospacing="1" w:line="240" w:lineRule="auto"/>
        <w:rPr>
          <w:rFonts w:ascii="Arial" w:eastAsia="Times New Roman" w:hAnsi="Arial" w:cs="Arial"/>
          <w:b/>
          <w:bCs/>
          <w:color w:val="54585A"/>
          <w:kern w:val="0"/>
          <w14:ligatures w14:val="none"/>
        </w:rPr>
      </w:pPr>
      <w:r w:rsidRPr="001F6BC4">
        <w:rPr>
          <w:rFonts w:ascii="Arial" w:eastAsia="Times New Roman" w:hAnsi="Arial" w:cs="Arial"/>
          <w:b/>
          <w:bCs/>
          <w:color w:val="54585A"/>
          <w:kern w:val="0"/>
          <w14:ligatures w14:val="none"/>
        </w:rPr>
        <w:t>Select each item to learn more.</w:t>
      </w:r>
    </w:p>
    <w:p w14:paraId="7637FD9A" w14:textId="77777777" w:rsidR="001F6BC4" w:rsidRPr="001F6BC4" w:rsidRDefault="001F6BC4" w:rsidP="001F6BC4">
      <w:pPr>
        <w:shd w:val="clear" w:color="auto" w:fill="F9FAFA"/>
        <w:spacing w:after="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Conduct an External and Organization Scan/</w:t>
      </w:r>
      <w:hyperlink r:id="rId5" w:tgtFrame="_blank" w:history="1">
        <w:r w:rsidRPr="001F6BC4">
          <w:rPr>
            <w:rFonts w:ascii="Arial" w:eastAsia="Times New Roman" w:hAnsi="Arial" w:cs="Arial"/>
            <w:color w:val="004C97"/>
            <w:kern w:val="0"/>
            <w14:ligatures w14:val="none"/>
          </w:rPr>
          <w:t>Gap Analysis </w:t>
        </w:r>
        <w:r w:rsidRPr="001F6BC4">
          <w:rPr>
            <w:rFonts w:ascii="Arial" w:eastAsia="Times New Roman" w:hAnsi="Arial" w:cs="Arial"/>
            <w:color w:val="004C97"/>
            <w:kern w:val="0"/>
            <w:bdr w:val="none" w:sz="0" w:space="0" w:color="auto" w:frame="1"/>
            <w14:ligatures w14:val="none"/>
          </w:rPr>
          <w:t>(this link opens in a new window/tab)</w:t>
        </w:r>
      </w:hyperlink>
      <w:r w:rsidRPr="001F6BC4">
        <w:rPr>
          <w:rFonts w:ascii="Arial" w:eastAsia="Times New Roman" w:hAnsi="Arial" w:cs="Arial"/>
          <w:color w:val="54585A"/>
          <w:kern w:val="0"/>
          <w14:ligatures w14:val="none"/>
        </w:rPr>
        <w:t> to Determine Whether a Needs Assessment Should Be Complete</w:t>
      </w:r>
    </w:p>
    <w:p w14:paraId="5D08FF2B" w14:textId="77777777" w:rsidR="001F6BC4" w:rsidRPr="001F6BC4" w:rsidRDefault="001F6BC4" w:rsidP="001F6BC4">
      <w:pPr>
        <w:shd w:val="clear" w:color="auto" w:fill="F9FAFA"/>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Collect Data to Identify Business Needs </w:t>
      </w:r>
    </w:p>
    <w:p w14:paraId="3D320923" w14:textId="77777777" w:rsidR="001F6BC4" w:rsidRPr="001F6BC4" w:rsidRDefault="001F6BC4" w:rsidP="001F6BC4">
      <w:pPr>
        <w:numPr>
          <w:ilvl w:val="0"/>
          <w:numId w:val="11"/>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Capitalize on an opportunity </w:t>
      </w:r>
    </w:p>
    <w:p w14:paraId="43954880" w14:textId="77777777" w:rsidR="001F6BC4" w:rsidRPr="001F6BC4" w:rsidRDefault="001F6BC4" w:rsidP="001F6BC4">
      <w:pPr>
        <w:numPr>
          <w:ilvl w:val="0"/>
          <w:numId w:val="11"/>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Resolve a problem </w:t>
      </w:r>
    </w:p>
    <w:p w14:paraId="510B2699" w14:textId="77777777" w:rsidR="001F6BC4" w:rsidRPr="001F6BC4" w:rsidRDefault="001F6BC4" w:rsidP="001F6BC4">
      <w:pPr>
        <w:numPr>
          <w:ilvl w:val="0"/>
          <w:numId w:val="11"/>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Support a strategy </w:t>
      </w:r>
    </w:p>
    <w:p w14:paraId="33D49C17" w14:textId="77777777" w:rsidR="001F6BC4" w:rsidRPr="001F6BC4" w:rsidRDefault="001F6BC4" w:rsidP="001F6BC4">
      <w:pPr>
        <w:shd w:val="clear" w:color="auto" w:fill="F9FAFA"/>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Collect Data to Identify Performance, Learning, and Learner Needs</w:t>
      </w:r>
    </w:p>
    <w:p w14:paraId="7E74F665" w14:textId="77777777" w:rsidR="001F6BC4" w:rsidRPr="001F6BC4" w:rsidRDefault="001F6BC4" w:rsidP="001F6BC4">
      <w:pPr>
        <w:numPr>
          <w:ilvl w:val="0"/>
          <w:numId w:val="12"/>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Required performance </w:t>
      </w:r>
    </w:p>
    <w:p w14:paraId="681D6AF0" w14:textId="77777777" w:rsidR="001F6BC4" w:rsidRPr="001F6BC4" w:rsidRDefault="001F6BC4" w:rsidP="001F6BC4">
      <w:pPr>
        <w:numPr>
          <w:ilvl w:val="0"/>
          <w:numId w:val="12"/>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Learners’ current performance </w:t>
      </w:r>
    </w:p>
    <w:p w14:paraId="4B9C68E8" w14:textId="77777777" w:rsidR="001F6BC4" w:rsidRPr="001F6BC4" w:rsidRDefault="001F6BC4" w:rsidP="001F6BC4">
      <w:pPr>
        <w:numPr>
          <w:ilvl w:val="0"/>
          <w:numId w:val="12"/>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Required skills and knowledge </w:t>
      </w:r>
    </w:p>
    <w:p w14:paraId="4A715F74" w14:textId="77777777" w:rsidR="001F6BC4" w:rsidRPr="001F6BC4" w:rsidRDefault="001F6BC4" w:rsidP="001F6BC4">
      <w:pPr>
        <w:numPr>
          <w:ilvl w:val="0"/>
          <w:numId w:val="12"/>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Learners’ current skills and knowledge </w:t>
      </w:r>
    </w:p>
    <w:p w14:paraId="7A67B071" w14:textId="77777777" w:rsidR="001F6BC4" w:rsidRPr="001F6BC4" w:rsidRDefault="001F6BC4" w:rsidP="001F6BC4">
      <w:pPr>
        <w:numPr>
          <w:ilvl w:val="0"/>
          <w:numId w:val="12"/>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Learner needs </w:t>
      </w:r>
    </w:p>
    <w:p w14:paraId="76E8CDF1" w14:textId="77777777" w:rsidR="001F6BC4" w:rsidRPr="001F6BC4" w:rsidRDefault="001F6BC4" w:rsidP="001F6BC4">
      <w:pPr>
        <w:shd w:val="clear" w:color="auto" w:fill="F9FAFA"/>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Analyze Data </w:t>
      </w:r>
    </w:p>
    <w:p w14:paraId="5C319028" w14:textId="77777777" w:rsidR="001F6BC4" w:rsidRPr="001F6BC4" w:rsidRDefault="001F6BC4" w:rsidP="001F6BC4">
      <w:pPr>
        <w:numPr>
          <w:ilvl w:val="0"/>
          <w:numId w:val="13"/>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Identify key data: gaps in performance, skills, and knowledge </w:t>
      </w:r>
    </w:p>
    <w:p w14:paraId="7474473D" w14:textId="77777777" w:rsidR="001F6BC4" w:rsidRPr="001F6BC4" w:rsidRDefault="001F6BC4" w:rsidP="001F6BC4">
      <w:pPr>
        <w:numPr>
          <w:ilvl w:val="0"/>
          <w:numId w:val="13"/>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Identify recommendations </w:t>
      </w:r>
    </w:p>
    <w:p w14:paraId="2BDDE0E7" w14:textId="77777777" w:rsidR="001F6BC4" w:rsidRPr="001F6BC4" w:rsidRDefault="001F6BC4" w:rsidP="001F6BC4">
      <w:pPr>
        <w:shd w:val="clear" w:color="auto" w:fill="F9FAFA"/>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Identify Potential Training Solutions</w:t>
      </w:r>
    </w:p>
    <w:p w14:paraId="7A09CD90" w14:textId="77777777" w:rsidR="001F6BC4" w:rsidRPr="001F6BC4" w:rsidRDefault="001F6BC4" w:rsidP="001F6BC4">
      <w:pPr>
        <w:numPr>
          <w:ilvl w:val="0"/>
          <w:numId w:val="14"/>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lastRenderedPageBreak/>
        <w:t>Needed job aids and performance support materials </w:t>
      </w:r>
    </w:p>
    <w:p w14:paraId="652010BC" w14:textId="77777777" w:rsidR="001F6BC4" w:rsidRPr="001F6BC4" w:rsidRDefault="001F6BC4" w:rsidP="001F6BC4">
      <w:pPr>
        <w:numPr>
          <w:ilvl w:val="0"/>
          <w:numId w:val="14"/>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Types of training methods </w:t>
      </w:r>
    </w:p>
    <w:p w14:paraId="1A2EED37" w14:textId="77777777" w:rsidR="001F6BC4" w:rsidRPr="001F6BC4" w:rsidRDefault="001F6BC4" w:rsidP="001F6BC4">
      <w:pPr>
        <w:numPr>
          <w:ilvl w:val="0"/>
          <w:numId w:val="14"/>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Types of training delivery </w:t>
      </w:r>
    </w:p>
    <w:p w14:paraId="154F268F" w14:textId="77777777" w:rsidR="001F6BC4" w:rsidRPr="001F6BC4" w:rsidRDefault="001F6BC4" w:rsidP="001F6BC4">
      <w:pPr>
        <w:shd w:val="clear" w:color="auto" w:fill="F9FAFA"/>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Deliver Data Analysis Feedback</w:t>
      </w:r>
    </w:p>
    <w:p w14:paraId="1886EBAE" w14:textId="77777777" w:rsidR="001F6BC4" w:rsidRPr="001F6BC4" w:rsidRDefault="001F6BC4" w:rsidP="001F6BC4">
      <w:pPr>
        <w:numPr>
          <w:ilvl w:val="0"/>
          <w:numId w:val="15"/>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Training recommendations: design and delivery; return on investment (ROI) or return on equity (ROE) forecast </w:t>
      </w:r>
    </w:p>
    <w:p w14:paraId="0B0C40BD" w14:textId="77777777" w:rsidR="001F6BC4" w:rsidRPr="001F6BC4" w:rsidRDefault="001F6BC4" w:rsidP="001F6BC4">
      <w:pPr>
        <w:numPr>
          <w:ilvl w:val="0"/>
          <w:numId w:val="15"/>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Non-training recommendations: work environment, rewards, consequences, work processes </w:t>
      </w:r>
    </w:p>
    <w:p w14:paraId="2128D792" w14:textId="77777777" w:rsidR="001F6BC4" w:rsidRDefault="001F6BC4" w:rsidP="001F6BC4">
      <w:pPr>
        <w:pStyle w:val="Heading1"/>
        <w:numPr>
          <w:ilvl w:val="0"/>
          <w:numId w:val="15"/>
        </w:numPr>
        <w:shd w:val="clear" w:color="auto" w:fill="FFFFFF"/>
        <w:rPr>
          <w:rFonts w:ascii="Arial" w:hAnsi="Arial" w:cs="Arial"/>
          <w:color w:val="000000"/>
        </w:rPr>
      </w:pPr>
      <w:r>
        <w:rPr>
          <w:rFonts w:ascii="Arial" w:hAnsi="Arial" w:cs="Arial"/>
          <w:color w:val="000000"/>
        </w:rPr>
        <w:t>Maximizing ROI through Strategic Training Alignment</w:t>
      </w:r>
    </w:p>
    <w:p w14:paraId="36E2BC7A" w14:textId="77777777" w:rsidR="001F6BC4" w:rsidRDefault="001F6BC4" w:rsidP="001F6BC4">
      <w:pPr>
        <w:pStyle w:val="NormalWeb"/>
        <w:numPr>
          <w:ilvl w:val="0"/>
          <w:numId w:val="15"/>
        </w:numPr>
        <w:shd w:val="clear" w:color="auto" w:fill="FFFFFF"/>
        <w:spacing w:before="0" w:beforeAutospacing="0"/>
        <w:rPr>
          <w:rFonts w:ascii="Arial" w:hAnsi="Arial" w:cs="Arial"/>
          <w:color w:val="54585A"/>
        </w:rPr>
      </w:pPr>
      <w:r>
        <w:rPr>
          <w:rFonts w:ascii="Arial" w:hAnsi="Arial" w:cs="Arial"/>
          <w:color w:val="54585A"/>
        </w:rPr>
        <w:t>Organizations aim for a positive return on investment (ROI) from their training programs. Similarly, employees want to ensure their time spent on training is worthwhile.</w:t>
      </w:r>
    </w:p>
    <w:p w14:paraId="33657641" w14:textId="77777777" w:rsidR="001F6BC4" w:rsidRDefault="001F6BC4" w:rsidP="001F6BC4">
      <w:pPr>
        <w:pStyle w:val="NormalWeb"/>
        <w:numPr>
          <w:ilvl w:val="0"/>
          <w:numId w:val="15"/>
        </w:numPr>
        <w:shd w:val="clear" w:color="auto" w:fill="FFFFFF"/>
        <w:spacing w:before="0" w:beforeAutospacing="0"/>
        <w:rPr>
          <w:rFonts w:ascii="Arial" w:hAnsi="Arial" w:cs="Arial"/>
          <w:color w:val="54585A"/>
        </w:rPr>
      </w:pPr>
      <w:r>
        <w:rPr>
          <w:rFonts w:ascii="Arial" w:hAnsi="Arial" w:cs="Arial"/>
          <w:color w:val="54585A"/>
        </w:rPr>
        <w:t>Aligning corporate training with business goals is essential. Tailoring training programs to meet the organization’s specific needs makes the training relevant to employees’ responsibilities and job tasks, boosting their motivation and engagement. This alignment enhances the effectiveness of training programs, increases employee engagement and retention rates, and achieves a higher ROI. Additionally, it fosters a culture of learning and development within the organization, contributing to overall success.</w:t>
      </w:r>
    </w:p>
    <w:p w14:paraId="56765E99" w14:textId="77777777" w:rsidR="001F6BC4" w:rsidRDefault="001F6BC4" w:rsidP="001F6BC4">
      <w:pPr>
        <w:pStyle w:val="NormalWeb"/>
        <w:numPr>
          <w:ilvl w:val="0"/>
          <w:numId w:val="15"/>
        </w:numPr>
        <w:shd w:val="clear" w:color="auto" w:fill="FFFFFF"/>
        <w:spacing w:before="0" w:beforeAutospacing="0"/>
        <w:rPr>
          <w:rFonts w:ascii="Arial" w:hAnsi="Arial" w:cs="Arial"/>
          <w:color w:val="54585A"/>
        </w:rPr>
      </w:pPr>
      <w:r>
        <w:rPr>
          <w:rFonts w:ascii="Arial" w:hAnsi="Arial" w:cs="Arial"/>
          <w:color w:val="54585A"/>
        </w:rPr>
        <w:t>Aligning training with business goals also helps the organization stay competitive and adapt to changes in the business landscape. It ensures that training is relevant and contributes to the organization’s bottom line, thereby improving the ROI of training programs. For these reasons, companies need to invest in aligning their corporate training with their business goals (Asvat, 2023).</w:t>
      </w:r>
    </w:p>
    <w:p w14:paraId="0B0A920D" w14:textId="77777777" w:rsidR="001F6BC4" w:rsidRPr="001F6BC4" w:rsidRDefault="001F6BC4" w:rsidP="001F6BC4">
      <w:pPr>
        <w:pStyle w:val="NormalWeb"/>
        <w:shd w:val="clear" w:color="auto" w:fill="FFFFFF"/>
        <w:ind w:left="720"/>
        <w:rPr>
          <w:rFonts w:ascii="Arial" w:hAnsi="Arial" w:cs="Arial"/>
          <w:color w:val="54585A"/>
        </w:rPr>
      </w:pPr>
      <w:r w:rsidRPr="001F6BC4">
        <w:rPr>
          <w:rFonts w:ascii="Arial" w:hAnsi="Arial" w:cs="Arial"/>
          <w:color w:val="54585A"/>
        </w:rPr>
        <w:t>Strategies to Improve the ROI on Training in the Organization</w:t>
      </w:r>
    </w:p>
    <w:p w14:paraId="2F91B54B" w14:textId="77777777" w:rsidR="001F6BC4" w:rsidRPr="001F6BC4" w:rsidRDefault="001F6BC4" w:rsidP="001F6BC4">
      <w:pPr>
        <w:pStyle w:val="NormalWeb"/>
        <w:shd w:val="clear" w:color="auto" w:fill="FFFFFF"/>
        <w:ind w:left="720"/>
        <w:rPr>
          <w:rFonts w:ascii="Arial" w:hAnsi="Arial" w:cs="Arial"/>
          <w:color w:val="54585A"/>
        </w:rPr>
      </w:pPr>
      <w:r w:rsidRPr="001F6BC4">
        <w:rPr>
          <w:rFonts w:ascii="Arial" w:hAnsi="Arial" w:cs="Arial"/>
          <w:color w:val="54585A"/>
        </w:rPr>
        <w:t xml:space="preserve">Employee training and development are vital for business success, yet many companies find it difficult to measure the ROI of their training programs. A study by Training Industry, Inc., revealed that only 47% of companies can measure the ROI of their training initiatives. Enhancing the ROI of corporate training can be challenging, but several effective strategies have been identified. </w:t>
      </w:r>
    </w:p>
    <w:p w14:paraId="03E4DD69" w14:textId="77777777" w:rsidR="001F6BC4" w:rsidRPr="001F6BC4" w:rsidRDefault="001F6BC4" w:rsidP="001F6BC4">
      <w:pPr>
        <w:pStyle w:val="NormalWeb"/>
        <w:shd w:val="clear" w:color="auto" w:fill="FFFFFF"/>
        <w:ind w:left="720"/>
        <w:rPr>
          <w:rFonts w:ascii="Arial" w:hAnsi="Arial" w:cs="Arial"/>
          <w:color w:val="54585A"/>
        </w:rPr>
      </w:pPr>
    </w:p>
    <w:p w14:paraId="7E0EAC7A" w14:textId="77777777" w:rsidR="001F6BC4" w:rsidRPr="001F6BC4" w:rsidRDefault="001F6BC4" w:rsidP="001F6BC4">
      <w:pPr>
        <w:pStyle w:val="NormalWeb"/>
        <w:shd w:val="clear" w:color="auto" w:fill="FFFFFF"/>
        <w:ind w:left="720"/>
        <w:rPr>
          <w:rFonts w:ascii="Arial" w:hAnsi="Arial" w:cs="Arial"/>
          <w:color w:val="54585A"/>
        </w:rPr>
      </w:pPr>
      <w:r w:rsidRPr="001F6BC4">
        <w:rPr>
          <w:rFonts w:ascii="Arial" w:hAnsi="Arial" w:cs="Arial"/>
          <w:color w:val="54585A"/>
        </w:rPr>
        <w:t>Select each item to learn more.</w:t>
      </w:r>
    </w:p>
    <w:p w14:paraId="13FBD263" w14:textId="77777777" w:rsidR="001F6BC4" w:rsidRPr="001F6BC4" w:rsidRDefault="001F6BC4" w:rsidP="001F6BC4">
      <w:pPr>
        <w:pStyle w:val="NormalWeb"/>
        <w:shd w:val="clear" w:color="auto" w:fill="FFFFFF"/>
        <w:ind w:left="720"/>
        <w:rPr>
          <w:rFonts w:ascii="Arial" w:hAnsi="Arial" w:cs="Arial"/>
          <w:color w:val="54585A"/>
        </w:rPr>
      </w:pPr>
    </w:p>
    <w:p w14:paraId="3EC2E26D" w14:textId="77777777" w:rsidR="001F6BC4" w:rsidRPr="001F6BC4" w:rsidRDefault="001F6BC4" w:rsidP="001F6BC4">
      <w:pPr>
        <w:pStyle w:val="NormalWeb"/>
        <w:shd w:val="clear" w:color="auto" w:fill="FFFFFF"/>
        <w:ind w:left="720"/>
        <w:rPr>
          <w:rFonts w:ascii="Arial" w:hAnsi="Arial" w:cs="Arial"/>
          <w:color w:val="54585A"/>
        </w:rPr>
      </w:pPr>
      <w:r w:rsidRPr="001F6BC4">
        <w:rPr>
          <w:rFonts w:ascii="Arial" w:hAnsi="Arial" w:cs="Arial"/>
          <w:color w:val="54585A"/>
        </w:rPr>
        <w:t xml:space="preserve">It is essential to measure the effectiveness of training programs to enhance ROI. This can be accomplished through surveys, assessments, and performance </w:t>
      </w:r>
      <w:r w:rsidRPr="001F6BC4">
        <w:rPr>
          <w:rFonts w:ascii="Arial" w:hAnsi="Arial" w:cs="Arial"/>
          <w:color w:val="54585A"/>
        </w:rPr>
        <w:lastRenderedPageBreak/>
        <w:t xml:space="preserve">metrics. According to a study performed by the Association for Talent Development (ATD), organizations that evaluate the effectiveness of their training programs experience a 24% higher profit margin and a 15% higher employee retention rate compared to organizations that do not (Blackburn, 2023). </w:t>
      </w:r>
    </w:p>
    <w:p w14:paraId="55754DDB" w14:textId="77777777" w:rsidR="001F6BC4" w:rsidRPr="001F6BC4" w:rsidRDefault="001F6BC4" w:rsidP="001F6BC4">
      <w:pPr>
        <w:pStyle w:val="NormalWeb"/>
        <w:shd w:val="clear" w:color="auto" w:fill="FFFFFF"/>
        <w:ind w:left="720"/>
        <w:rPr>
          <w:rFonts w:ascii="Arial" w:hAnsi="Arial" w:cs="Arial"/>
          <w:color w:val="54585A"/>
        </w:rPr>
      </w:pPr>
    </w:p>
    <w:p w14:paraId="1038B7BB" w14:textId="77777777" w:rsidR="001F6BC4" w:rsidRPr="001F6BC4" w:rsidRDefault="001F6BC4" w:rsidP="001F6BC4">
      <w:pPr>
        <w:pStyle w:val="NormalWeb"/>
        <w:shd w:val="clear" w:color="auto" w:fill="FFFFFF"/>
        <w:ind w:left="720"/>
        <w:rPr>
          <w:rFonts w:ascii="Arial" w:hAnsi="Arial" w:cs="Arial"/>
          <w:color w:val="54585A"/>
        </w:rPr>
      </w:pPr>
      <w:r w:rsidRPr="001F6BC4">
        <w:rPr>
          <w:rFonts w:ascii="Arial" w:hAnsi="Arial" w:cs="Arial"/>
          <w:color w:val="54585A"/>
        </w:rPr>
        <w:t xml:space="preserve">Training programs often fail to deliver results due to a lack of clear objectives and goals. Establishing these goals and objectives is crucial for measuring the success of the training program and ensuring its alignment with the total business strategy. According to an ATD study, companies that align their training programs with their business goals achieve 40% higher revenue per employee compared to those that do not. </w:t>
      </w:r>
    </w:p>
    <w:p w14:paraId="6AED4D5C" w14:textId="77777777" w:rsidR="001F6BC4" w:rsidRPr="001F6BC4" w:rsidRDefault="001F6BC4" w:rsidP="001F6BC4">
      <w:pPr>
        <w:pStyle w:val="NormalWeb"/>
        <w:shd w:val="clear" w:color="auto" w:fill="FFFFFF"/>
        <w:ind w:left="720"/>
        <w:rPr>
          <w:rFonts w:ascii="Arial" w:hAnsi="Arial" w:cs="Arial"/>
          <w:color w:val="54585A"/>
        </w:rPr>
      </w:pPr>
    </w:p>
    <w:p w14:paraId="2CBDA6C1" w14:textId="77777777" w:rsidR="001F6BC4" w:rsidRPr="001F6BC4" w:rsidRDefault="001F6BC4" w:rsidP="001F6BC4">
      <w:pPr>
        <w:pStyle w:val="NormalWeb"/>
        <w:shd w:val="clear" w:color="auto" w:fill="FFFFFF"/>
        <w:ind w:left="720"/>
        <w:rPr>
          <w:rFonts w:ascii="Arial" w:hAnsi="Arial" w:cs="Arial"/>
          <w:color w:val="54585A"/>
        </w:rPr>
      </w:pPr>
      <w:r w:rsidRPr="001F6BC4">
        <w:rPr>
          <w:rFonts w:ascii="Arial" w:hAnsi="Arial" w:cs="Arial"/>
          <w:color w:val="54585A"/>
        </w:rPr>
        <w:t xml:space="preserve">Employees should be encouraged to take ownership of their learning and development. This goal can be achieved by offering continuous learning opportunities such as mentorship programs, on-the-job training, and access to industry events and conferences. A study by Bersin by Deloitte found that companies with strong culture properties of learning experience a 46% higher ROI and a 30% to 50% higher retention rate in training. </w:t>
      </w:r>
    </w:p>
    <w:p w14:paraId="02B2F5FC" w14:textId="77777777" w:rsidR="001F6BC4" w:rsidRPr="001F6BC4" w:rsidRDefault="001F6BC4" w:rsidP="001F6BC4">
      <w:pPr>
        <w:pStyle w:val="NormalWeb"/>
        <w:shd w:val="clear" w:color="auto" w:fill="FFFFFF"/>
        <w:ind w:left="720"/>
        <w:rPr>
          <w:rFonts w:ascii="Arial" w:hAnsi="Arial" w:cs="Arial"/>
          <w:color w:val="54585A"/>
        </w:rPr>
      </w:pPr>
    </w:p>
    <w:p w14:paraId="26937D0B" w14:textId="77777777" w:rsidR="001F6BC4" w:rsidRPr="001F6BC4" w:rsidRDefault="001F6BC4" w:rsidP="001F6BC4">
      <w:pPr>
        <w:pStyle w:val="NormalWeb"/>
        <w:shd w:val="clear" w:color="auto" w:fill="FFFFFF"/>
        <w:ind w:left="720"/>
        <w:rPr>
          <w:rFonts w:ascii="Arial" w:hAnsi="Arial" w:cs="Arial"/>
          <w:color w:val="54585A"/>
        </w:rPr>
      </w:pPr>
      <w:r w:rsidRPr="001F6BC4">
        <w:rPr>
          <w:rFonts w:ascii="Arial" w:hAnsi="Arial" w:cs="Arial"/>
          <w:color w:val="54585A"/>
        </w:rPr>
        <w:t>Technology can significantly enhance the effectiveness of training programs by offering interactive simulations, real-time feedback, and personalized learning experiences. A study by IBM found that companies utilizing e-learning tools and technologies experience an 18% higher employee engagement rate and 26% higher revenue per employee.</w:t>
      </w:r>
    </w:p>
    <w:p w14:paraId="0330E731" w14:textId="77777777" w:rsidR="001F6BC4" w:rsidRPr="001F6BC4" w:rsidRDefault="001F6BC4" w:rsidP="001F6BC4">
      <w:pPr>
        <w:pStyle w:val="NormalWeb"/>
        <w:shd w:val="clear" w:color="auto" w:fill="FFFFFF"/>
        <w:ind w:left="720"/>
        <w:rPr>
          <w:rFonts w:ascii="Arial" w:hAnsi="Arial" w:cs="Arial"/>
          <w:color w:val="54585A"/>
        </w:rPr>
      </w:pPr>
    </w:p>
    <w:p w14:paraId="07DF9864" w14:textId="77777777" w:rsidR="001F6BC4" w:rsidRPr="001F6BC4" w:rsidRDefault="001F6BC4" w:rsidP="001F6BC4">
      <w:pPr>
        <w:pStyle w:val="Heading1"/>
        <w:shd w:val="clear" w:color="auto" w:fill="FFFFFF"/>
        <w:rPr>
          <w:rFonts w:ascii="Arial" w:eastAsia="Times New Roman" w:hAnsi="Arial" w:cs="Arial"/>
          <w:b/>
          <w:bCs/>
          <w:color w:val="000000"/>
          <w:kern w:val="36"/>
          <w:sz w:val="48"/>
          <w:szCs w:val="48"/>
          <w14:ligatures w14:val="none"/>
        </w:rPr>
      </w:pPr>
      <w:r w:rsidRPr="001F6BC4">
        <w:rPr>
          <w:rFonts w:ascii="Arial" w:hAnsi="Arial" w:cs="Arial"/>
          <w:color w:val="54585A"/>
        </w:rPr>
        <w:lastRenderedPageBreak/>
        <w:t>Offering incentives for learning can effectively motivate employees to engage in training programs and take ownership of their development. These incentives might include promotions, bonuses, and recognition. A study by Aberdeen Group found that companies providing these type incentives enjoy a 17% higher employee engagement rate and a 25% higher profit margin compared to those that do not.</w:t>
      </w:r>
      <w:r>
        <w:rPr>
          <w:rFonts w:ascii="Arial" w:hAnsi="Arial" w:cs="Arial"/>
          <w:color w:val="54585A"/>
        </w:rPr>
        <w:t xml:space="preserve"> </w:t>
      </w:r>
      <w:r w:rsidRPr="001F6BC4">
        <w:rPr>
          <w:rFonts w:ascii="Arial" w:eastAsia="Times New Roman" w:hAnsi="Arial" w:cs="Arial"/>
          <w:b/>
          <w:bCs/>
          <w:color w:val="000000"/>
          <w:kern w:val="36"/>
          <w:sz w:val="48"/>
          <w:szCs w:val="48"/>
          <w14:ligatures w14:val="none"/>
        </w:rPr>
        <w:t>Conclusion</w:t>
      </w:r>
    </w:p>
    <w:p w14:paraId="27E5F358"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This lesson focused on theories of learning and motivation, as well as goal orientation and performance orientation. Training assessment is critical to any organization. Once training needs have been determined, it is important to develop the proper training methodology in accordance with the needs and demands of the situation, as well as the knowledge, skill, and ability level of the employees. </w:t>
      </w:r>
    </w:p>
    <w:p w14:paraId="3BB54798" w14:textId="77777777" w:rsidR="001F6BC4" w:rsidRPr="001F6BC4" w:rsidRDefault="001F6BC4" w:rsidP="001F6BC4">
      <w:pPr>
        <w:shd w:val="clear" w:color="auto" w:fill="FFFFFF"/>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1F6BC4">
        <w:rPr>
          <w:rFonts w:ascii="Arial" w:eastAsia="Times New Roman" w:hAnsi="Arial" w:cs="Arial"/>
          <w:b/>
          <w:bCs/>
          <w:color w:val="000000"/>
          <w:kern w:val="0"/>
          <w:sz w:val="36"/>
          <w:szCs w:val="36"/>
          <w14:ligatures w14:val="none"/>
        </w:rPr>
        <w:t>References</w:t>
      </w:r>
    </w:p>
    <w:p w14:paraId="348856C7"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Aliyev, J, (2024, March 26). Strategic human resource management (SHRM) and competitive advantage. https://ssrn.com/abstract=4772231 http://dx.doi.org/10.2139/ssrn.4772231</w:t>
      </w:r>
    </w:p>
    <w:p w14:paraId="6D75F1D9"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Asvat, R. (2023). Maximising ROI in education: Aligning employee learning paths with corporate strategy. </w:t>
      </w:r>
      <w:r w:rsidRPr="001F6BC4">
        <w:rPr>
          <w:rFonts w:ascii="Arial" w:eastAsia="Times New Roman" w:hAnsi="Arial" w:cs="Arial"/>
          <w:i/>
          <w:iCs/>
          <w:color w:val="54585A"/>
          <w:kern w:val="0"/>
          <w14:ligatures w14:val="none"/>
        </w:rPr>
        <w:t>Bizcommunity</w:t>
      </w:r>
      <w:r w:rsidRPr="001F6BC4">
        <w:rPr>
          <w:rFonts w:ascii="Arial" w:eastAsia="Times New Roman" w:hAnsi="Arial" w:cs="Arial"/>
          <w:color w:val="54585A"/>
          <w:kern w:val="0"/>
          <w14:ligatures w14:val="none"/>
        </w:rPr>
        <w:t>. https://www.bizcommunity.com/article/maximising-roi-in-education-aligning-employee-learning-paths-with-corporate-strategy-818513a</w:t>
      </w:r>
    </w:p>
    <w:p w14:paraId="60CBFEB3"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Blackburn, G. (2023, March 24). How to improve your return on training investment for corporate education. </w:t>
      </w:r>
      <w:r w:rsidRPr="001F6BC4">
        <w:rPr>
          <w:rFonts w:ascii="Arial" w:eastAsia="Times New Roman" w:hAnsi="Arial" w:cs="Arial"/>
          <w:i/>
          <w:iCs/>
          <w:color w:val="54585A"/>
          <w:kern w:val="0"/>
          <w14:ligatures w14:val="none"/>
        </w:rPr>
        <w:t>eLearning Industry</w:t>
      </w:r>
      <w:r w:rsidRPr="001F6BC4">
        <w:rPr>
          <w:rFonts w:ascii="Arial" w:eastAsia="Times New Roman" w:hAnsi="Arial" w:cs="Arial"/>
          <w:color w:val="54585A"/>
          <w:kern w:val="0"/>
          <w14:ligatures w14:val="none"/>
        </w:rPr>
        <w:t>. https://elearningindustry.com/how-to-improve-your-return-on-training-investment-for-corporate-education.</w:t>
      </w:r>
    </w:p>
    <w:p w14:paraId="0CF71663"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Microsoft Copilot. (2024). [Conversation with an AI assistant]. https://copilot.microsoft.com</w:t>
      </w:r>
    </w:p>
    <w:p w14:paraId="7E228304"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Price, J. (2023). Why HR is key to executive success: </w:t>
      </w:r>
      <w:r w:rsidRPr="001F6BC4">
        <w:rPr>
          <w:rFonts w:ascii="Arial" w:eastAsia="Times New Roman" w:hAnsi="Arial" w:cs="Arial"/>
          <w:i/>
          <w:iCs/>
          <w:color w:val="54585A"/>
          <w:kern w:val="0"/>
          <w14:ligatures w14:val="none"/>
        </w:rPr>
        <w:t>How the human resources function impacts business growth</w:t>
      </w:r>
      <w:r w:rsidRPr="001F6BC4">
        <w:rPr>
          <w:rFonts w:ascii="Arial" w:eastAsia="Times New Roman" w:hAnsi="Arial" w:cs="Arial"/>
          <w:color w:val="54585A"/>
          <w:kern w:val="0"/>
          <w14:ligatures w14:val="none"/>
        </w:rPr>
        <w:t>. Forbes Human Resources Council. https://www.forbes.com/councils/forbeshumanresourcescouncil/2023/02/08/why-hr-is-key-to-executive-success-how-the-human-resources-function-impacts-business-growth/</w:t>
      </w:r>
    </w:p>
    <w:p w14:paraId="0D09335B" w14:textId="27749A71" w:rsid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lastRenderedPageBreak/>
        <w:t xml:space="preserve">Society for Human Resource Management. (2022, August). 2022 workplace learning &amp; development trends. </w:t>
      </w:r>
      <w:hyperlink r:id="rId6" w:history="1">
        <w:r w:rsidRPr="00D82782">
          <w:rPr>
            <w:rStyle w:val="Hyperlink"/>
            <w:rFonts w:ascii="Arial" w:eastAsia="Times New Roman" w:hAnsi="Arial" w:cs="Arial"/>
            <w:kern w:val="0"/>
            <w14:ligatures w14:val="none"/>
          </w:rPr>
          <w:t>https://www.shrm.org/content/dam/en/shrm/research/2022-Workplace-Learning-and-Development-Trends-Report.pdf</w:t>
        </w:r>
      </w:hyperlink>
    </w:p>
    <w:p w14:paraId="192BDA4C" w14:textId="77777777" w:rsidR="001F6BC4" w:rsidRPr="001F6BC4" w:rsidRDefault="001F6BC4" w:rsidP="001F6BC4">
      <w:pPr>
        <w:shd w:val="clear" w:color="auto" w:fill="FFFFFF"/>
        <w:spacing w:after="0" w:line="240" w:lineRule="auto"/>
        <w:rPr>
          <w:rFonts w:ascii="Lato" w:eastAsia="Times New Roman" w:hAnsi="Lato" w:cs="Times New Roman"/>
          <w:color w:val="202122"/>
          <w:spacing w:val="3"/>
          <w:kern w:val="0"/>
          <w:sz w:val="29"/>
          <w:szCs w:val="29"/>
          <w14:ligatures w14:val="none"/>
        </w:rPr>
      </w:pPr>
      <w:r w:rsidRPr="001F6BC4">
        <w:rPr>
          <w:rFonts w:ascii="Lato" w:eastAsia="Times New Roman" w:hAnsi="Lato" w:cs="Times New Roman"/>
          <w:b/>
          <w:bCs/>
          <w:color w:val="202122"/>
          <w:spacing w:val="3"/>
          <w:kern w:val="0"/>
          <w:sz w:val="58"/>
          <w:szCs w:val="58"/>
          <w14:ligatures w14:val="none"/>
        </w:rPr>
        <w:t>Welcome to Week 3.</w:t>
      </w:r>
    </w:p>
    <w:p w14:paraId="42626196" w14:textId="77777777" w:rsidR="001F6BC4" w:rsidRPr="001F6BC4" w:rsidRDefault="001F6BC4" w:rsidP="001F6BC4">
      <w:pPr>
        <w:shd w:val="clear" w:color="auto" w:fill="FFFFFF"/>
        <w:spacing w:before="120" w:after="240" w:line="240" w:lineRule="auto"/>
        <w:rPr>
          <w:rFonts w:ascii="Lato" w:eastAsia="Times New Roman" w:hAnsi="Lato" w:cs="Times New Roman"/>
          <w:color w:val="202122"/>
          <w:spacing w:val="3"/>
          <w:kern w:val="0"/>
          <w:sz w:val="29"/>
          <w:szCs w:val="29"/>
          <w14:ligatures w14:val="none"/>
        </w:rPr>
      </w:pPr>
      <w:r w:rsidRPr="001F6BC4">
        <w:rPr>
          <w:rFonts w:ascii="Lato" w:eastAsia="Times New Roman" w:hAnsi="Lato" w:cs="Times New Roman"/>
          <w:color w:val="202122"/>
          <w:spacing w:val="3"/>
          <w:kern w:val="0"/>
          <w:sz w:val="29"/>
          <w:szCs w:val="29"/>
          <w14:ligatures w14:val="none"/>
        </w:rPr>
        <w:t>Evaluating human resource development (HRD) programs is a crucial step in ensuring the growth and success of any organization. Just as a physician meticulously examines a patient to diagnose and treat ailments, HR professionals must rigorously assess their development programs to identify strengths and areas for improvement. This evaluation process not only helps in fine-tuning training and development initiatives but also ensures the organization remains agile and responsive to changing needs. By continuously evaluating HRD programs, organizations can foster a culture of continuous improvement, driving both individual and collective success. Embracing this evaluative approach empowers organizations to unlock their full potential, ensuring every employee is equipped with the skills and knowledge needed to thrive in a dynamic business environment. Reflecting on personal experiences with organizational socialization, it is clear that a welcoming and structured on-boarding process significantly impacts employee engagement and retention. To improve these processes, organizations can implement mentorship programs, establish clear communication channels, and offer continuous feedback. Successful strategies for organizational socialization include creating a supportive culture, setting clear expectations, and fostering a sense of belonging.</w:t>
      </w:r>
    </w:p>
    <w:p w14:paraId="53469860" w14:textId="77777777" w:rsidR="001F6BC4" w:rsidRPr="001F6BC4" w:rsidRDefault="001F6BC4" w:rsidP="001F6BC4">
      <w:pPr>
        <w:shd w:val="clear" w:color="auto" w:fill="FFFFFF"/>
        <w:spacing w:before="300" w:after="300" w:line="240" w:lineRule="auto"/>
        <w:outlineLvl w:val="1"/>
        <w:rPr>
          <w:rFonts w:ascii="Lato" w:eastAsia="Times New Roman" w:hAnsi="Lato" w:cs="Times New Roman"/>
          <w:b/>
          <w:bCs/>
          <w:color w:val="202122"/>
          <w:spacing w:val="3"/>
          <w:kern w:val="0"/>
          <w:sz w:val="44"/>
          <w:szCs w:val="44"/>
          <w14:ligatures w14:val="none"/>
        </w:rPr>
      </w:pPr>
      <w:r w:rsidRPr="001F6BC4">
        <w:rPr>
          <w:rFonts w:ascii="Lato" w:eastAsia="Times New Roman" w:hAnsi="Lato" w:cs="Times New Roman"/>
          <w:b/>
          <w:bCs/>
          <w:color w:val="202122"/>
          <w:spacing w:val="3"/>
          <w:kern w:val="0"/>
          <w:sz w:val="44"/>
          <w:szCs w:val="44"/>
          <w14:ligatures w14:val="none"/>
        </w:rPr>
        <w:t>Objectives:</w:t>
      </w:r>
    </w:p>
    <w:p w14:paraId="56506F65" w14:textId="77777777" w:rsidR="001F6BC4" w:rsidRPr="001F6BC4" w:rsidRDefault="001F6BC4" w:rsidP="001F6BC4">
      <w:pPr>
        <w:numPr>
          <w:ilvl w:val="0"/>
          <w:numId w:val="16"/>
        </w:numPr>
        <w:shd w:val="clear" w:color="auto" w:fill="FFFFFF"/>
        <w:spacing w:before="100" w:beforeAutospacing="1" w:after="100" w:afterAutospacing="1" w:line="240" w:lineRule="auto"/>
        <w:rPr>
          <w:rFonts w:ascii="Lato" w:eastAsia="Times New Roman" w:hAnsi="Lato" w:cs="Times New Roman"/>
          <w:color w:val="202122"/>
          <w:spacing w:val="3"/>
          <w:kern w:val="0"/>
          <w:sz w:val="29"/>
          <w:szCs w:val="29"/>
          <w14:ligatures w14:val="none"/>
        </w:rPr>
      </w:pPr>
      <w:r w:rsidRPr="001F6BC4">
        <w:rPr>
          <w:rFonts w:ascii="Lato" w:eastAsia="Times New Roman" w:hAnsi="Lato" w:cs="Times New Roman"/>
          <w:b/>
          <w:bCs/>
          <w:color w:val="202122"/>
          <w:spacing w:val="3"/>
          <w:kern w:val="0"/>
          <w:sz w:val="29"/>
          <w:szCs w:val="29"/>
          <w14:ligatures w14:val="none"/>
        </w:rPr>
        <w:t>CO-3: Assess training evaluation types and data collection methods that impact the effectiveness of training and development programs and processes.</w:t>
      </w:r>
    </w:p>
    <w:p w14:paraId="66CE4B55" w14:textId="77777777" w:rsidR="001F6BC4" w:rsidRPr="001F6BC4" w:rsidRDefault="001F6BC4" w:rsidP="001F6BC4">
      <w:pPr>
        <w:numPr>
          <w:ilvl w:val="1"/>
          <w:numId w:val="16"/>
        </w:numPr>
        <w:shd w:val="clear" w:color="auto" w:fill="FFFFFF"/>
        <w:spacing w:before="100" w:beforeAutospacing="1" w:after="100" w:afterAutospacing="1" w:line="240" w:lineRule="auto"/>
        <w:rPr>
          <w:rFonts w:ascii="Lato" w:eastAsia="Times New Roman" w:hAnsi="Lato" w:cs="Times New Roman"/>
          <w:color w:val="202122"/>
          <w:spacing w:val="3"/>
          <w:kern w:val="0"/>
          <w:sz w:val="29"/>
          <w:szCs w:val="29"/>
          <w14:ligatures w14:val="none"/>
        </w:rPr>
      </w:pPr>
      <w:r w:rsidRPr="001F6BC4">
        <w:rPr>
          <w:rFonts w:ascii="Lato" w:eastAsia="Times New Roman" w:hAnsi="Lato" w:cs="Times New Roman"/>
          <w:color w:val="202122"/>
          <w:spacing w:val="3"/>
          <w:kern w:val="0"/>
          <w:sz w:val="29"/>
          <w:szCs w:val="29"/>
          <w14:ligatures w14:val="none"/>
        </w:rPr>
        <w:t>LO-3.1: Examine the various types of training evaluation processes. </w:t>
      </w:r>
    </w:p>
    <w:p w14:paraId="3A8BC110"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 xml:space="preserve">Evaluating HRD Programs </w:t>
      </w:r>
    </w:p>
    <w:p w14:paraId="1E7A4607"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lastRenderedPageBreak/>
        <w:t>Organizational models can facilitate a deeper understanding of an organization’s structure, functions, and interactions.</w:t>
      </w:r>
    </w:p>
    <w:p w14:paraId="53DD2B65"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p>
    <w:p w14:paraId="66D6AC03"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These models serve as diagnostic tools, allowing analysts to observe and evaluate a variety of organizational factors in a systematic manner.</w:t>
      </w:r>
    </w:p>
    <w:p w14:paraId="5491E5A0"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p>
    <w:p w14:paraId="7C231299"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By applying these models, organizations can identify strengths, weaknesses, opportunities, and threats within their current operations.</w:t>
      </w:r>
    </w:p>
    <w:p w14:paraId="688D71DD"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p>
    <w:p w14:paraId="155615E9"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This process is similar to conducting a comprehensive audit, where detailed information is gathered and analyzed to inform strategic decisions. Examining organizational models can yield crucial insights into how various components of the organization align with its goals and strategies.</w:t>
      </w:r>
    </w:p>
    <w:p w14:paraId="22935154"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p>
    <w:p w14:paraId="08A3DA83"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 xml:space="preserve">This understanding empowers leaders to make informed decisions that can boost their organizations’ overall effectiveness and adaptability. Such an approach ensures that interventions are tailored to address specific needs, supporting continuous improvement and sustainable growth. </w:t>
      </w:r>
    </w:p>
    <w:p w14:paraId="187F6B0F" w14:textId="77777777" w:rsidR="001F6BC4" w:rsidRPr="001F6BC4" w:rsidRDefault="001F6BC4" w:rsidP="001F6BC4">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14:ligatures w14:val="none"/>
        </w:rPr>
      </w:pPr>
      <w:r w:rsidRPr="001F6BC4">
        <w:rPr>
          <w:rFonts w:ascii="Arial" w:eastAsia="Times New Roman" w:hAnsi="Arial" w:cs="Arial"/>
          <w:b/>
          <w:bCs/>
          <w:color w:val="000000"/>
          <w:kern w:val="36"/>
          <w:sz w:val="48"/>
          <w:szCs w:val="48"/>
          <w14:ligatures w14:val="none"/>
        </w:rPr>
        <w:t>Uses of Organizational Models </w:t>
      </w:r>
    </w:p>
    <w:p w14:paraId="6B3AE4CF"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An organizational model is a graphic representation of an organization at a given point in time, which is intended to facilitate a clear understanding of the organization’s structure, processes, and dynamics. These models are invaluable tools in organizational diagnostics and can be utilized in various ways to enhance organizational analysis and decision-making.</w:t>
      </w:r>
    </w:p>
    <w:p w14:paraId="4D68B92F" w14:textId="77777777" w:rsidR="001F6BC4" w:rsidRPr="001F6BC4" w:rsidRDefault="001F6BC4" w:rsidP="001F6BC4">
      <w:pPr>
        <w:shd w:val="clear" w:color="auto" w:fill="FFFFFF"/>
        <w:spacing w:after="100" w:afterAutospacing="1" w:line="240" w:lineRule="auto"/>
        <w:rPr>
          <w:rFonts w:ascii="Arial" w:eastAsia="Times New Roman" w:hAnsi="Arial" w:cs="Arial"/>
          <w:b/>
          <w:bCs/>
          <w:color w:val="54585A"/>
          <w:kern w:val="0"/>
          <w14:ligatures w14:val="none"/>
        </w:rPr>
      </w:pPr>
      <w:r w:rsidRPr="001F6BC4">
        <w:rPr>
          <w:rFonts w:ascii="Arial" w:eastAsia="Times New Roman" w:hAnsi="Arial" w:cs="Arial"/>
          <w:b/>
          <w:bCs/>
          <w:color w:val="54585A"/>
          <w:kern w:val="0"/>
          <w14:ligatures w14:val="none"/>
        </w:rPr>
        <w:t>Select each item to learn more.</w:t>
      </w:r>
    </w:p>
    <w:p w14:paraId="45950DC6" w14:textId="77777777" w:rsidR="001F6BC4" w:rsidRPr="001F6BC4" w:rsidRDefault="001F6BC4" w:rsidP="001F6BC4">
      <w:pPr>
        <w:shd w:val="clear" w:color="auto" w:fill="F9FAFA"/>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Organizational models provide a visual depiction of the organization, making it easier to comprehend complex structures and behaviors. By mapping out the organization, stakeholders can see how the different parts of the organization interact and influence each other. Such a visual representation helps in identifying patterns and behaviors that might not be immediately apparent through textual descriptions alone.</w:t>
      </w:r>
    </w:p>
    <w:p w14:paraId="023E4CA2" w14:textId="77777777" w:rsidR="001F6BC4" w:rsidRPr="001F6BC4" w:rsidRDefault="001F6BC4" w:rsidP="001F6BC4">
      <w:pPr>
        <w:shd w:val="clear" w:color="auto" w:fill="F9FAFA"/>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 xml:space="preserve">These models help in categorizing data collected from the organization. When data are organized into a structured format, it becomes easier to analyze the data and draw </w:t>
      </w:r>
      <w:r w:rsidRPr="001F6BC4">
        <w:rPr>
          <w:rFonts w:ascii="Arial" w:eastAsia="Times New Roman" w:hAnsi="Arial" w:cs="Arial"/>
          <w:color w:val="54585A"/>
          <w:kern w:val="0"/>
          <w14:ligatures w14:val="none"/>
        </w:rPr>
        <w:lastRenderedPageBreak/>
        <w:t>meaningful insights. This categorization aids in identifying trends, anomalies, and areas that require attention, thereby supporting more informed decision-making.</w:t>
      </w:r>
    </w:p>
    <w:p w14:paraId="2B0EA551" w14:textId="77777777" w:rsidR="001F6BC4" w:rsidRPr="001F6BC4" w:rsidRDefault="001F6BC4" w:rsidP="001F6BC4">
      <w:pPr>
        <w:shd w:val="clear" w:color="auto" w:fill="F9FAFA"/>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Organizational models expedite the interpretation of data by providing a clear framework within which data can be analyzed. This structured approach reduces the time and effort required to understand complex data sets, allowing for quicker and more accurate analysis. This efficiency is particularly valuable in dynamic environments where timely decision-making is crucial.</w:t>
      </w:r>
    </w:p>
    <w:p w14:paraId="6BE8CC53" w14:textId="77777777" w:rsidR="001F6BC4" w:rsidRPr="001F6BC4" w:rsidRDefault="001F6BC4" w:rsidP="001F6BC4">
      <w:pPr>
        <w:shd w:val="clear" w:color="auto" w:fill="F9FAFA"/>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One significant benefit of organizational models is that they provide a shared, common language for use in organizational analysis. This common language ensures that all stakeholders have a consistent understanding of the organization’s structure and processes, allowing for better communication and collaboration. In turn, different departments and teams can be more readily aligned toward common goals.</w:t>
      </w:r>
    </w:p>
    <w:p w14:paraId="5CF369F6" w14:textId="77777777" w:rsidR="001F6BC4" w:rsidRPr="001F6BC4" w:rsidRDefault="001F6BC4" w:rsidP="001F6BC4">
      <w:pPr>
        <w:shd w:val="clear" w:color="auto" w:fill="F9FAFA"/>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Organizational models offer a systematic way to collect organizational data. By following a structured approach to data collection, organizations can ensure that they gather comprehensive and relevant information. This kind of systematic collection is essential for accurate analysis and for making data-driven decisions that enhance organizational performance.</w:t>
      </w:r>
    </w:p>
    <w:p w14:paraId="0134EC18" w14:textId="77777777" w:rsidR="001F6BC4" w:rsidRPr="001F6BC4" w:rsidRDefault="001F6BC4" w:rsidP="001F6BC4">
      <w:pPr>
        <w:shd w:val="clear" w:color="auto" w:fill="F9FAFA"/>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These models help in identifying the variables that are vital to the organization’s success. By highlighting critical factors such as leadership, communication channels, and workflow processes, organizational models enable stakeholders to focus on those areas that have the most significant impacts on performance and outcomes.</w:t>
      </w:r>
    </w:p>
    <w:p w14:paraId="66521382" w14:textId="77777777" w:rsidR="001F6BC4" w:rsidRPr="001F6BC4" w:rsidRDefault="001F6BC4" w:rsidP="001F6BC4">
      <w:pPr>
        <w:shd w:val="clear" w:color="auto" w:fill="F9FAFA"/>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Organizational models depict the relationships and critical adjacencies between organizational variables, showing how they impact each other. Understanding these relationships is crucial for diagnosing issues and implementing effective interventions. For example, a model might reveal how changes in one department affect other parts of the organization, helping managers to anticipate and mitigate potential problems.</w:t>
      </w:r>
    </w:p>
    <w:p w14:paraId="75C3444E" w14:textId="77777777" w:rsidR="001F6BC4" w:rsidRPr="001F6BC4" w:rsidRDefault="001F6BC4" w:rsidP="001F6BC4">
      <w:pPr>
        <w:spacing w:after="0" w:line="240" w:lineRule="auto"/>
        <w:rPr>
          <w:rFonts w:ascii="Times New Roman" w:eastAsia="Times New Roman" w:hAnsi="Times New Roman" w:cs="Times New Roman"/>
          <w:kern w:val="0"/>
          <w14:ligatures w14:val="none"/>
        </w:rPr>
      </w:pPr>
      <w:r w:rsidRPr="001F6BC4">
        <w:rPr>
          <w:rFonts w:ascii="Arial" w:eastAsia="Times New Roman" w:hAnsi="Arial" w:cs="Arial"/>
          <w:color w:val="54585A"/>
          <w:kern w:val="0"/>
          <w14:ligatures w14:val="none"/>
        </w:rPr>
        <w:br/>
      </w:r>
    </w:p>
    <w:p w14:paraId="5F206716"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In summary, organizational models are powerful tools that enhance the understanding of organizational behavior, facilitate data categorization and interpretation, provide a common language for analysis, and support systematic data collection. They help identify key variables and depict the relationships between them, enabling more effective organizational diagnostics and decision making. By leveraging these models, organizations can improve their efficiency, adaptability, and overall performance.</w:t>
      </w:r>
    </w:p>
    <w:p w14:paraId="259D4866" w14:textId="77777777" w:rsidR="001F6BC4" w:rsidRPr="001F6BC4" w:rsidRDefault="001F6BC4" w:rsidP="001F6BC4">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14:ligatures w14:val="none"/>
        </w:rPr>
      </w:pPr>
      <w:r w:rsidRPr="001F6BC4">
        <w:rPr>
          <w:rFonts w:ascii="Arial" w:eastAsia="Times New Roman" w:hAnsi="Arial" w:cs="Arial"/>
          <w:b/>
          <w:bCs/>
          <w:color w:val="000000"/>
          <w:kern w:val="36"/>
          <w:sz w:val="48"/>
          <w:szCs w:val="48"/>
          <w14:ligatures w14:val="none"/>
        </w:rPr>
        <w:t>Popular Diagnostic Organizational Models </w:t>
      </w:r>
    </w:p>
    <w:p w14:paraId="1DEF364A"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lastRenderedPageBreak/>
        <w:t>In the field of human resource development (HRD), diagnostic organizational models are essential tools for understanding and improving organizational performance. These models provide a structured framework for analyzing various aspects of an organization, identifying areas for improvement, and implementing effective changes. Some of the most popular diagnostic organizational models used in HRD are highlighted here. </w:t>
      </w:r>
    </w:p>
    <w:p w14:paraId="7D02886D" w14:textId="77777777" w:rsidR="001F6BC4" w:rsidRPr="001F6BC4" w:rsidRDefault="001F6BC4" w:rsidP="001F6BC4">
      <w:pPr>
        <w:shd w:val="clear" w:color="auto" w:fill="FFFFFF"/>
        <w:spacing w:after="100" w:afterAutospacing="1" w:line="240" w:lineRule="auto"/>
        <w:rPr>
          <w:rFonts w:ascii="Arial" w:eastAsia="Times New Roman" w:hAnsi="Arial" w:cs="Arial"/>
          <w:b/>
          <w:bCs/>
          <w:color w:val="54585A"/>
          <w:kern w:val="0"/>
          <w14:ligatures w14:val="none"/>
        </w:rPr>
      </w:pPr>
      <w:r w:rsidRPr="001F6BC4">
        <w:rPr>
          <w:rFonts w:ascii="Arial" w:eastAsia="Times New Roman" w:hAnsi="Arial" w:cs="Arial"/>
          <w:b/>
          <w:bCs/>
          <w:color w:val="54585A"/>
          <w:kern w:val="0"/>
          <w14:ligatures w14:val="none"/>
        </w:rPr>
        <w:t>Select each item to learn more.</w:t>
      </w:r>
    </w:p>
    <w:p w14:paraId="6538ABBE" w14:textId="77777777" w:rsidR="001F6BC4" w:rsidRPr="001F6BC4" w:rsidRDefault="001F6BC4" w:rsidP="001F6BC4">
      <w:pPr>
        <w:shd w:val="clear" w:color="auto" w:fill="F9FAFA"/>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Jay Galbraith’s Star Model is a comprehensive framework that focuses on five key components: strategy, structure, processes, rewards, and people. The model emphasizes the importance of aligning these components to achieve organizational effectiveness. By ensuring that strategy, structure, processes, rewards, and people are in harmony, organizations can enhance their performance and adaptability (McCoy, 2021).</w:t>
      </w:r>
    </w:p>
    <w:p w14:paraId="4A217276" w14:textId="77777777" w:rsidR="001F6BC4" w:rsidRPr="001F6BC4" w:rsidRDefault="001F6BC4" w:rsidP="001F6BC4">
      <w:pPr>
        <w:numPr>
          <w:ilvl w:val="0"/>
          <w:numId w:val="17"/>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Strategy</w:t>
      </w:r>
      <w:r w:rsidRPr="001F6BC4">
        <w:rPr>
          <w:rFonts w:ascii="Arial" w:eastAsia="Times New Roman" w:hAnsi="Arial" w:cs="Arial"/>
          <w:color w:val="54585A"/>
          <w:kern w:val="0"/>
          <w14:ligatures w14:val="none"/>
        </w:rPr>
        <w:t>: Defines the organization’s goals, objectives, values, and mission. </w:t>
      </w:r>
    </w:p>
    <w:p w14:paraId="0030FBED" w14:textId="77777777" w:rsidR="001F6BC4" w:rsidRPr="001F6BC4" w:rsidRDefault="001F6BC4" w:rsidP="001F6BC4">
      <w:pPr>
        <w:numPr>
          <w:ilvl w:val="0"/>
          <w:numId w:val="17"/>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Structure</w:t>
      </w:r>
      <w:r w:rsidRPr="001F6BC4">
        <w:rPr>
          <w:rFonts w:ascii="Arial" w:eastAsia="Times New Roman" w:hAnsi="Arial" w:cs="Arial"/>
          <w:color w:val="54585A"/>
          <w:kern w:val="0"/>
          <w14:ligatures w14:val="none"/>
        </w:rPr>
        <w:t>: Organizes the company into departments responsible for specific tasks and objectives. </w:t>
      </w:r>
    </w:p>
    <w:p w14:paraId="723D6B84" w14:textId="77777777" w:rsidR="001F6BC4" w:rsidRPr="001F6BC4" w:rsidRDefault="001F6BC4" w:rsidP="001F6BC4">
      <w:pPr>
        <w:numPr>
          <w:ilvl w:val="0"/>
          <w:numId w:val="17"/>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Processes</w:t>
      </w:r>
      <w:r w:rsidRPr="001F6BC4">
        <w:rPr>
          <w:rFonts w:ascii="Arial" w:eastAsia="Times New Roman" w:hAnsi="Arial" w:cs="Arial"/>
          <w:color w:val="54585A"/>
          <w:kern w:val="0"/>
          <w14:ligatures w14:val="none"/>
        </w:rPr>
        <w:t>: Encompasses the workflows and communication channels that ensure tasks are completed efficiently. </w:t>
      </w:r>
    </w:p>
    <w:p w14:paraId="39529E8A" w14:textId="77777777" w:rsidR="001F6BC4" w:rsidRPr="001F6BC4" w:rsidRDefault="001F6BC4" w:rsidP="001F6BC4">
      <w:pPr>
        <w:numPr>
          <w:ilvl w:val="0"/>
          <w:numId w:val="17"/>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Rewards</w:t>
      </w:r>
      <w:r w:rsidRPr="001F6BC4">
        <w:rPr>
          <w:rFonts w:ascii="Arial" w:eastAsia="Times New Roman" w:hAnsi="Arial" w:cs="Arial"/>
          <w:color w:val="54585A"/>
          <w:kern w:val="0"/>
          <w14:ligatures w14:val="none"/>
        </w:rPr>
        <w:t>: Ensures the compensation and recognition system is aligned with the company’s goals. </w:t>
      </w:r>
    </w:p>
    <w:p w14:paraId="3198F877" w14:textId="77777777" w:rsidR="001F6BC4" w:rsidRPr="001F6BC4" w:rsidRDefault="001F6BC4" w:rsidP="001F6BC4">
      <w:pPr>
        <w:numPr>
          <w:ilvl w:val="0"/>
          <w:numId w:val="17"/>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People</w:t>
      </w:r>
      <w:r w:rsidRPr="001F6BC4">
        <w:rPr>
          <w:rFonts w:ascii="Arial" w:eastAsia="Times New Roman" w:hAnsi="Arial" w:cs="Arial"/>
          <w:color w:val="54585A"/>
          <w:kern w:val="0"/>
          <w14:ligatures w14:val="none"/>
        </w:rPr>
        <w:t>: Focuses on managing the workforce, including hiring, training, and developing employees. </w:t>
      </w:r>
    </w:p>
    <w:p w14:paraId="5480A906" w14:textId="77777777" w:rsidR="001F6BC4" w:rsidRPr="001F6BC4" w:rsidRDefault="001F6BC4" w:rsidP="001F6BC4">
      <w:pPr>
        <w:shd w:val="clear" w:color="auto" w:fill="F9FAFA"/>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McKinsey &amp; Company’s 7S Framework is another widely used diagnostic model that includes seven interrelated elements of an organization: strategy, structure, systems, shared values, style, staff, and skills. This model helps organizations understand how these elements interact and influence each other, providing insights into areas that may need adjustment to improve overall performance  (Kim, 2023).</w:t>
      </w:r>
      <w:r w:rsidRPr="001F6BC4">
        <w:rPr>
          <w:rFonts w:ascii="Arial" w:eastAsia="Times New Roman" w:hAnsi="Arial" w:cs="Arial"/>
          <w:b/>
          <w:bCs/>
          <w:i/>
          <w:iCs/>
          <w:color w:val="54585A"/>
          <w:kern w:val="0"/>
          <w14:ligatures w14:val="none"/>
        </w:rPr>
        <w:t> </w:t>
      </w:r>
    </w:p>
    <w:p w14:paraId="66E12312" w14:textId="77777777" w:rsidR="001F6BC4" w:rsidRPr="001F6BC4" w:rsidRDefault="001F6BC4" w:rsidP="001F6BC4">
      <w:pPr>
        <w:numPr>
          <w:ilvl w:val="0"/>
          <w:numId w:val="18"/>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Strategy</w:t>
      </w:r>
      <w:r w:rsidRPr="001F6BC4">
        <w:rPr>
          <w:rFonts w:ascii="Arial" w:eastAsia="Times New Roman" w:hAnsi="Arial" w:cs="Arial"/>
          <w:color w:val="54585A"/>
          <w:kern w:val="0"/>
          <w14:ligatures w14:val="none"/>
        </w:rPr>
        <w:t>: The plan devised to maintain and build competitive advantage. </w:t>
      </w:r>
    </w:p>
    <w:p w14:paraId="660B45D9" w14:textId="77777777" w:rsidR="001F6BC4" w:rsidRPr="001F6BC4" w:rsidRDefault="001F6BC4" w:rsidP="001F6BC4">
      <w:pPr>
        <w:numPr>
          <w:ilvl w:val="0"/>
          <w:numId w:val="18"/>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Structure</w:t>
      </w:r>
      <w:r w:rsidRPr="001F6BC4">
        <w:rPr>
          <w:rFonts w:ascii="Arial" w:eastAsia="Times New Roman" w:hAnsi="Arial" w:cs="Arial"/>
          <w:color w:val="54585A"/>
          <w:kern w:val="0"/>
          <w14:ligatures w14:val="none"/>
        </w:rPr>
        <w:t>: The way the organization is structured and who reports to whom. </w:t>
      </w:r>
    </w:p>
    <w:p w14:paraId="59838DA4" w14:textId="77777777" w:rsidR="001F6BC4" w:rsidRPr="001F6BC4" w:rsidRDefault="001F6BC4" w:rsidP="001F6BC4">
      <w:pPr>
        <w:numPr>
          <w:ilvl w:val="0"/>
          <w:numId w:val="18"/>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Systems</w:t>
      </w:r>
      <w:r w:rsidRPr="001F6BC4">
        <w:rPr>
          <w:rFonts w:ascii="Arial" w:eastAsia="Times New Roman" w:hAnsi="Arial" w:cs="Arial"/>
          <w:color w:val="54585A"/>
          <w:kern w:val="0"/>
          <w14:ligatures w14:val="none"/>
        </w:rPr>
        <w:t>: The daily activities and procedures that staff members engage in to get the job done. </w:t>
      </w:r>
    </w:p>
    <w:p w14:paraId="26DDB76D" w14:textId="77777777" w:rsidR="001F6BC4" w:rsidRPr="001F6BC4" w:rsidRDefault="001F6BC4" w:rsidP="001F6BC4">
      <w:pPr>
        <w:numPr>
          <w:ilvl w:val="0"/>
          <w:numId w:val="18"/>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Shared values</w:t>
      </w:r>
      <w:r w:rsidRPr="001F6BC4">
        <w:rPr>
          <w:rFonts w:ascii="Arial" w:eastAsia="Times New Roman" w:hAnsi="Arial" w:cs="Arial"/>
          <w:color w:val="54585A"/>
          <w:kern w:val="0"/>
          <w14:ligatures w14:val="none"/>
        </w:rPr>
        <w:t>: The core values of the company that are evidenced in the corporate culture and general work ethic. </w:t>
      </w:r>
    </w:p>
    <w:p w14:paraId="22D2AB30" w14:textId="77777777" w:rsidR="001F6BC4" w:rsidRPr="001F6BC4" w:rsidRDefault="001F6BC4" w:rsidP="001F6BC4">
      <w:pPr>
        <w:numPr>
          <w:ilvl w:val="0"/>
          <w:numId w:val="18"/>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Style</w:t>
      </w:r>
      <w:r w:rsidRPr="001F6BC4">
        <w:rPr>
          <w:rFonts w:ascii="Arial" w:eastAsia="Times New Roman" w:hAnsi="Arial" w:cs="Arial"/>
          <w:color w:val="54585A"/>
          <w:kern w:val="0"/>
          <w14:ligatures w14:val="none"/>
        </w:rPr>
        <w:t>: The style of leadership adopted. </w:t>
      </w:r>
    </w:p>
    <w:p w14:paraId="06FE1B12" w14:textId="77777777" w:rsidR="001F6BC4" w:rsidRPr="001F6BC4" w:rsidRDefault="001F6BC4" w:rsidP="001F6BC4">
      <w:pPr>
        <w:numPr>
          <w:ilvl w:val="0"/>
          <w:numId w:val="18"/>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Staff</w:t>
      </w:r>
      <w:r w:rsidRPr="001F6BC4">
        <w:rPr>
          <w:rFonts w:ascii="Arial" w:eastAsia="Times New Roman" w:hAnsi="Arial" w:cs="Arial"/>
          <w:color w:val="54585A"/>
          <w:kern w:val="0"/>
          <w14:ligatures w14:val="none"/>
        </w:rPr>
        <w:t>: The employees and their general capabilities. </w:t>
      </w:r>
    </w:p>
    <w:p w14:paraId="5D6131B7" w14:textId="77777777" w:rsidR="001F6BC4" w:rsidRPr="001F6BC4" w:rsidRDefault="001F6BC4" w:rsidP="001F6BC4">
      <w:pPr>
        <w:numPr>
          <w:ilvl w:val="0"/>
          <w:numId w:val="18"/>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Skills</w:t>
      </w:r>
      <w:r w:rsidRPr="001F6BC4">
        <w:rPr>
          <w:rFonts w:ascii="Arial" w:eastAsia="Times New Roman" w:hAnsi="Arial" w:cs="Arial"/>
          <w:color w:val="54585A"/>
          <w:kern w:val="0"/>
          <w14:ligatures w14:val="none"/>
        </w:rPr>
        <w:t>: The actual skills and competencies of the employees working for the company. </w:t>
      </w:r>
    </w:p>
    <w:p w14:paraId="74BD31D0" w14:textId="77777777" w:rsidR="001F6BC4" w:rsidRPr="001F6BC4" w:rsidRDefault="001F6BC4" w:rsidP="001F6BC4">
      <w:pPr>
        <w:shd w:val="clear" w:color="auto" w:fill="F9FAFA"/>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Weisbord’s Six-Box Model is a simple yet effective diagnostic tool that focuses on six key areas of an organization: purposes, structures, relationships, rewards, leadership, and helpful mechanisms. This model is particularly useful for identifying organizational issues and developing strategies to address them (Max, 2023; McCoy, 2023). </w:t>
      </w:r>
    </w:p>
    <w:p w14:paraId="192CEDD4" w14:textId="77777777" w:rsidR="001F6BC4" w:rsidRPr="001F6BC4" w:rsidRDefault="001F6BC4" w:rsidP="001F6BC4">
      <w:pPr>
        <w:numPr>
          <w:ilvl w:val="0"/>
          <w:numId w:val="19"/>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Purposes</w:t>
      </w:r>
      <w:r w:rsidRPr="001F6BC4">
        <w:rPr>
          <w:rFonts w:ascii="Arial" w:eastAsia="Times New Roman" w:hAnsi="Arial" w:cs="Arial"/>
          <w:color w:val="54585A"/>
          <w:kern w:val="0"/>
          <w14:ligatures w14:val="none"/>
        </w:rPr>
        <w:t>: The organization’s mission and goals. </w:t>
      </w:r>
    </w:p>
    <w:p w14:paraId="6BAC9BD4" w14:textId="77777777" w:rsidR="001F6BC4" w:rsidRPr="001F6BC4" w:rsidRDefault="001F6BC4" w:rsidP="001F6BC4">
      <w:pPr>
        <w:numPr>
          <w:ilvl w:val="0"/>
          <w:numId w:val="19"/>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lastRenderedPageBreak/>
        <w:t>Structures</w:t>
      </w:r>
      <w:r w:rsidRPr="001F6BC4">
        <w:rPr>
          <w:rFonts w:ascii="Arial" w:eastAsia="Times New Roman" w:hAnsi="Arial" w:cs="Arial"/>
          <w:color w:val="54585A"/>
          <w:kern w:val="0"/>
          <w14:ligatures w14:val="none"/>
        </w:rPr>
        <w:t>: The division of labor and how tasks are coordinated. </w:t>
      </w:r>
    </w:p>
    <w:p w14:paraId="57E30E99" w14:textId="77777777" w:rsidR="001F6BC4" w:rsidRPr="001F6BC4" w:rsidRDefault="001F6BC4" w:rsidP="001F6BC4">
      <w:pPr>
        <w:numPr>
          <w:ilvl w:val="0"/>
          <w:numId w:val="19"/>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Relationships</w:t>
      </w:r>
      <w:r w:rsidRPr="001F6BC4">
        <w:rPr>
          <w:rFonts w:ascii="Arial" w:eastAsia="Times New Roman" w:hAnsi="Arial" w:cs="Arial"/>
          <w:color w:val="54585A"/>
          <w:kern w:val="0"/>
          <w14:ligatures w14:val="none"/>
        </w:rPr>
        <w:t>: The quality of relationships among members of the organization. </w:t>
      </w:r>
    </w:p>
    <w:p w14:paraId="3CB3E3B7" w14:textId="77777777" w:rsidR="001F6BC4" w:rsidRPr="001F6BC4" w:rsidRDefault="001F6BC4" w:rsidP="001F6BC4">
      <w:pPr>
        <w:numPr>
          <w:ilvl w:val="0"/>
          <w:numId w:val="19"/>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Rewards</w:t>
      </w:r>
      <w:r w:rsidRPr="001F6BC4">
        <w:rPr>
          <w:rFonts w:ascii="Arial" w:eastAsia="Times New Roman" w:hAnsi="Arial" w:cs="Arial"/>
          <w:color w:val="54585A"/>
          <w:kern w:val="0"/>
          <w14:ligatures w14:val="none"/>
        </w:rPr>
        <w:t>: The incentives and rewards systems in place. </w:t>
      </w:r>
    </w:p>
    <w:p w14:paraId="5C33BF0B" w14:textId="77777777" w:rsidR="001F6BC4" w:rsidRPr="001F6BC4" w:rsidRDefault="001F6BC4" w:rsidP="001F6BC4">
      <w:pPr>
        <w:numPr>
          <w:ilvl w:val="0"/>
          <w:numId w:val="19"/>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Leadership</w:t>
      </w:r>
      <w:r w:rsidRPr="001F6BC4">
        <w:rPr>
          <w:rFonts w:ascii="Arial" w:eastAsia="Times New Roman" w:hAnsi="Arial" w:cs="Arial"/>
          <w:color w:val="54585A"/>
          <w:kern w:val="0"/>
          <w14:ligatures w14:val="none"/>
        </w:rPr>
        <w:t>: The style and effectiveness of leadership. </w:t>
      </w:r>
    </w:p>
    <w:p w14:paraId="4834E17C" w14:textId="77777777" w:rsidR="001F6BC4" w:rsidRPr="001F6BC4" w:rsidRDefault="001F6BC4" w:rsidP="001F6BC4">
      <w:pPr>
        <w:numPr>
          <w:ilvl w:val="0"/>
          <w:numId w:val="19"/>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Helpful mechanisms</w:t>
      </w:r>
      <w:r w:rsidRPr="001F6BC4">
        <w:rPr>
          <w:rFonts w:ascii="Arial" w:eastAsia="Times New Roman" w:hAnsi="Arial" w:cs="Arial"/>
          <w:color w:val="54585A"/>
          <w:kern w:val="0"/>
          <w14:ligatures w14:val="none"/>
        </w:rPr>
        <w:t>: The systems and processes that support the organization’s functioning. </w:t>
      </w:r>
    </w:p>
    <w:p w14:paraId="2FBB3FBE" w14:textId="77777777" w:rsidR="001F6BC4" w:rsidRPr="001F6BC4" w:rsidRDefault="001F6BC4" w:rsidP="001F6BC4">
      <w:pPr>
        <w:shd w:val="clear" w:color="auto" w:fill="F9FAFA"/>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The Burke–Litwin Model of Organizational Change is a comprehensive framework that examines the relationships between 12 organizational variables: the external environment, mission and strategy, leadership, culture, structure, systems, management practices, work unit climate, task requirements, individual skills and abilities, motivation, and individual needs and values. This model is particularly useful for understanding the complex dynamics of organizational change and identifying areas that require intervention (Brewster &amp; Tylor, 2020; McCoy, 2023).https://management.org/organizationalperformance/types-of-organizational-diagnostic-models.htm </w:t>
      </w:r>
    </w:p>
    <w:p w14:paraId="3D8932DE" w14:textId="77777777" w:rsidR="001F6BC4" w:rsidRPr="001F6BC4" w:rsidRDefault="001F6BC4" w:rsidP="001F6BC4">
      <w:pPr>
        <w:numPr>
          <w:ilvl w:val="0"/>
          <w:numId w:val="20"/>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External environment</w:t>
      </w:r>
      <w:r w:rsidRPr="001F6BC4">
        <w:rPr>
          <w:rFonts w:ascii="Arial" w:eastAsia="Times New Roman" w:hAnsi="Arial" w:cs="Arial"/>
          <w:color w:val="54585A"/>
          <w:kern w:val="0"/>
          <w14:ligatures w14:val="none"/>
        </w:rPr>
        <w:t>: Factors outside the organization that affect its performance. </w:t>
      </w:r>
    </w:p>
    <w:p w14:paraId="53713621" w14:textId="77777777" w:rsidR="001F6BC4" w:rsidRPr="001F6BC4" w:rsidRDefault="001F6BC4" w:rsidP="001F6BC4">
      <w:pPr>
        <w:numPr>
          <w:ilvl w:val="0"/>
          <w:numId w:val="20"/>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Mission and strategy</w:t>
      </w:r>
      <w:r w:rsidRPr="001F6BC4">
        <w:rPr>
          <w:rFonts w:ascii="Arial" w:eastAsia="Times New Roman" w:hAnsi="Arial" w:cs="Arial"/>
          <w:color w:val="54585A"/>
          <w:kern w:val="0"/>
          <w14:ligatures w14:val="none"/>
        </w:rPr>
        <w:t>: The organization’s purpose and the plan to achieve it. </w:t>
      </w:r>
    </w:p>
    <w:p w14:paraId="393674C4" w14:textId="77777777" w:rsidR="001F6BC4" w:rsidRPr="001F6BC4" w:rsidRDefault="001F6BC4" w:rsidP="001F6BC4">
      <w:pPr>
        <w:numPr>
          <w:ilvl w:val="0"/>
          <w:numId w:val="20"/>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Leadership</w:t>
      </w:r>
      <w:r w:rsidRPr="001F6BC4">
        <w:rPr>
          <w:rFonts w:ascii="Arial" w:eastAsia="Times New Roman" w:hAnsi="Arial" w:cs="Arial"/>
          <w:color w:val="54585A"/>
          <w:kern w:val="0"/>
          <w14:ligatures w14:val="none"/>
        </w:rPr>
        <w:t>: The behavior of leaders in the organization.</w:t>
      </w:r>
    </w:p>
    <w:p w14:paraId="792A68CD" w14:textId="77777777" w:rsidR="001F6BC4" w:rsidRPr="001F6BC4" w:rsidRDefault="001F6BC4" w:rsidP="001F6BC4">
      <w:pPr>
        <w:numPr>
          <w:ilvl w:val="0"/>
          <w:numId w:val="20"/>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Culture</w:t>
      </w:r>
      <w:r w:rsidRPr="001F6BC4">
        <w:rPr>
          <w:rFonts w:ascii="Arial" w:eastAsia="Times New Roman" w:hAnsi="Arial" w:cs="Arial"/>
          <w:color w:val="54585A"/>
          <w:kern w:val="0"/>
          <w14:ligatures w14:val="none"/>
        </w:rPr>
        <w:t>: The collective values, beliefs, and principles of organizational members. </w:t>
      </w:r>
    </w:p>
    <w:p w14:paraId="6B038C5D" w14:textId="77777777" w:rsidR="001F6BC4" w:rsidRPr="001F6BC4" w:rsidRDefault="001F6BC4" w:rsidP="001F6BC4">
      <w:pPr>
        <w:numPr>
          <w:ilvl w:val="0"/>
          <w:numId w:val="20"/>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Structure</w:t>
      </w:r>
      <w:r w:rsidRPr="001F6BC4">
        <w:rPr>
          <w:rFonts w:ascii="Arial" w:eastAsia="Times New Roman" w:hAnsi="Arial" w:cs="Arial"/>
          <w:color w:val="54585A"/>
          <w:kern w:val="0"/>
          <w14:ligatures w14:val="none"/>
        </w:rPr>
        <w:t>: The arrangement of functions and people into specific areas and levels of responsibility. </w:t>
      </w:r>
    </w:p>
    <w:p w14:paraId="022CAA6C" w14:textId="77777777" w:rsidR="001F6BC4" w:rsidRPr="001F6BC4" w:rsidRDefault="001F6BC4" w:rsidP="001F6BC4">
      <w:pPr>
        <w:numPr>
          <w:ilvl w:val="0"/>
          <w:numId w:val="20"/>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Systems</w:t>
      </w:r>
      <w:r w:rsidRPr="001F6BC4">
        <w:rPr>
          <w:rFonts w:ascii="Arial" w:eastAsia="Times New Roman" w:hAnsi="Arial" w:cs="Arial"/>
          <w:color w:val="54585A"/>
          <w:kern w:val="0"/>
          <w14:ligatures w14:val="none"/>
        </w:rPr>
        <w:t>: The procedures and processes that guide daily operations. </w:t>
      </w:r>
    </w:p>
    <w:p w14:paraId="0692B499" w14:textId="77777777" w:rsidR="001F6BC4" w:rsidRPr="001F6BC4" w:rsidRDefault="001F6BC4" w:rsidP="001F6BC4">
      <w:pPr>
        <w:numPr>
          <w:ilvl w:val="0"/>
          <w:numId w:val="20"/>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Management practices</w:t>
      </w:r>
      <w:r w:rsidRPr="001F6BC4">
        <w:rPr>
          <w:rFonts w:ascii="Arial" w:eastAsia="Times New Roman" w:hAnsi="Arial" w:cs="Arial"/>
          <w:color w:val="54585A"/>
          <w:kern w:val="0"/>
          <w14:ligatures w14:val="none"/>
        </w:rPr>
        <w:t>: The methods used to manage people and resources. </w:t>
      </w:r>
    </w:p>
    <w:p w14:paraId="45271060" w14:textId="77777777" w:rsidR="001F6BC4" w:rsidRPr="001F6BC4" w:rsidRDefault="001F6BC4" w:rsidP="001F6BC4">
      <w:pPr>
        <w:numPr>
          <w:ilvl w:val="0"/>
          <w:numId w:val="20"/>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Work unit climate</w:t>
      </w:r>
      <w:r w:rsidRPr="001F6BC4">
        <w:rPr>
          <w:rFonts w:ascii="Arial" w:eastAsia="Times New Roman" w:hAnsi="Arial" w:cs="Arial"/>
          <w:color w:val="54585A"/>
          <w:kern w:val="0"/>
          <w14:ligatures w14:val="none"/>
        </w:rPr>
        <w:t>: The atmosphere in different parts of the organization.</w:t>
      </w:r>
    </w:p>
    <w:p w14:paraId="06AC0597" w14:textId="77777777" w:rsidR="001F6BC4" w:rsidRPr="001F6BC4" w:rsidRDefault="001F6BC4" w:rsidP="001F6BC4">
      <w:pPr>
        <w:numPr>
          <w:ilvl w:val="0"/>
          <w:numId w:val="20"/>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Task tequirements</w:t>
      </w:r>
      <w:r w:rsidRPr="001F6BC4">
        <w:rPr>
          <w:rFonts w:ascii="Arial" w:eastAsia="Times New Roman" w:hAnsi="Arial" w:cs="Arial"/>
          <w:color w:val="54585A"/>
          <w:kern w:val="0"/>
          <w14:ligatures w14:val="none"/>
        </w:rPr>
        <w:t>: The specific tasks that need to be performed. </w:t>
      </w:r>
    </w:p>
    <w:p w14:paraId="105F2A6E" w14:textId="77777777" w:rsidR="001F6BC4" w:rsidRPr="001F6BC4" w:rsidRDefault="001F6BC4" w:rsidP="001F6BC4">
      <w:pPr>
        <w:numPr>
          <w:ilvl w:val="0"/>
          <w:numId w:val="20"/>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Individual skills and abilities</w:t>
      </w:r>
      <w:r w:rsidRPr="001F6BC4">
        <w:rPr>
          <w:rFonts w:ascii="Arial" w:eastAsia="Times New Roman" w:hAnsi="Arial" w:cs="Arial"/>
          <w:color w:val="54585A"/>
          <w:kern w:val="0"/>
          <w14:ligatures w14:val="none"/>
        </w:rPr>
        <w:t>: The capabilities of the organization’s members. </w:t>
      </w:r>
    </w:p>
    <w:p w14:paraId="2DEB76C2" w14:textId="77777777" w:rsidR="001F6BC4" w:rsidRPr="001F6BC4" w:rsidRDefault="001F6BC4" w:rsidP="001F6BC4">
      <w:pPr>
        <w:numPr>
          <w:ilvl w:val="0"/>
          <w:numId w:val="20"/>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Motivation</w:t>
      </w:r>
      <w:r w:rsidRPr="001F6BC4">
        <w:rPr>
          <w:rFonts w:ascii="Arial" w:eastAsia="Times New Roman" w:hAnsi="Arial" w:cs="Arial"/>
          <w:color w:val="54585A"/>
          <w:kern w:val="0"/>
          <w14:ligatures w14:val="none"/>
        </w:rPr>
        <w:t>: The drive and commitment of individuals. </w:t>
      </w:r>
    </w:p>
    <w:p w14:paraId="3D37BE2D" w14:textId="77777777" w:rsidR="001F6BC4" w:rsidRPr="001F6BC4" w:rsidRDefault="001F6BC4" w:rsidP="001F6BC4">
      <w:pPr>
        <w:numPr>
          <w:ilvl w:val="0"/>
          <w:numId w:val="20"/>
        </w:numPr>
        <w:shd w:val="clear" w:color="auto" w:fill="F9FAFA"/>
        <w:spacing w:before="100" w:beforeAutospacing="1" w:after="0"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Individual needs and values</w:t>
      </w:r>
      <w:r w:rsidRPr="001F6BC4">
        <w:rPr>
          <w:rFonts w:ascii="Arial" w:eastAsia="Times New Roman" w:hAnsi="Arial" w:cs="Arial"/>
          <w:color w:val="54585A"/>
          <w:kern w:val="0"/>
          <w14:ligatures w14:val="none"/>
        </w:rPr>
        <w:t>: The personal goals and values of employees. </w:t>
      </w:r>
    </w:p>
    <w:p w14:paraId="1E87AC0D" w14:textId="77777777" w:rsidR="001F6BC4" w:rsidRPr="001F6BC4" w:rsidRDefault="001F6BC4" w:rsidP="001F6BC4">
      <w:pPr>
        <w:shd w:val="clear" w:color="auto" w:fill="FFFFFF"/>
        <w:spacing w:after="0"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br/>
      </w:r>
    </w:p>
    <w:p w14:paraId="55E0312F"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These diagnostic models provide HR professionals with valuable tools for analyzing and improving organizational performance. By understanding and applying these models, organizations can identify key areas for improvement, develop effective strategies, and enhance overall effectiveness. </w:t>
      </w:r>
    </w:p>
    <w:p w14:paraId="56DCE26D" w14:textId="77777777" w:rsidR="001F6BC4" w:rsidRPr="001F6BC4" w:rsidRDefault="001F6BC4" w:rsidP="001F6BC4">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14:ligatures w14:val="none"/>
        </w:rPr>
      </w:pPr>
      <w:r w:rsidRPr="001F6BC4">
        <w:rPr>
          <w:rFonts w:ascii="Arial" w:eastAsia="Times New Roman" w:hAnsi="Arial" w:cs="Arial"/>
          <w:b/>
          <w:bCs/>
          <w:color w:val="000000"/>
          <w:kern w:val="36"/>
          <w:sz w:val="48"/>
          <w:szCs w:val="48"/>
          <w14:ligatures w14:val="none"/>
        </w:rPr>
        <w:t>Training and Development </w:t>
      </w:r>
    </w:p>
    <w:p w14:paraId="72E74444"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 xml:space="preserve">Training and development are critical components of human resource development (HRD) that focus on enhancing the skills, knowledge, and abilities of employees so as to improve organizational performance. At the core of training and development is the belief that investing in employees’ growth leads to a more competent and motivated workforce, which in turn drives organizational success. Effective training programs are </w:t>
      </w:r>
      <w:r w:rsidRPr="001F6BC4">
        <w:rPr>
          <w:rFonts w:ascii="Arial" w:eastAsia="Times New Roman" w:hAnsi="Arial" w:cs="Arial"/>
          <w:color w:val="54585A"/>
          <w:kern w:val="0"/>
          <w14:ligatures w14:val="none"/>
        </w:rPr>
        <w:lastRenderedPageBreak/>
        <w:t>designed to address specific skill gaps, align with organizational goals, and foster a culture of continuous learning. This approach helps in not only retaining top talent but also preparing employees for future challenges and opportunities (LinkedIn Learning, 2021).</w:t>
      </w:r>
    </w:p>
    <w:p w14:paraId="2D32DF4A" w14:textId="77777777" w:rsidR="001F6BC4" w:rsidRPr="001F6BC4" w:rsidRDefault="001F6BC4" w:rsidP="001F6BC4">
      <w:pPr>
        <w:shd w:val="clear" w:color="auto" w:fill="FFFFFF"/>
        <w:spacing w:after="100" w:afterAutospacing="1" w:line="240" w:lineRule="auto"/>
        <w:jc w:val="center"/>
        <w:outlineLvl w:val="1"/>
        <w:rPr>
          <w:rFonts w:ascii="Arial" w:eastAsia="Times New Roman" w:hAnsi="Arial" w:cs="Arial"/>
          <w:b/>
          <w:bCs/>
          <w:color w:val="54585A"/>
          <w:kern w:val="0"/>
          <w:sz w:val="36"/>
          <w:szCs w:val="36"/>
          <w14:ligatures w14:val="none"/>
        </w:rPr>
      </w:pPr>
      <w:r w:rsidRPr="001F6BC4">
        <w:rPr>
          <w:rFonts w:ascii="Arial" w:eastAsia="Times New Roman" w:hAnsi="Arial" w:cs="Arial"/>
          <w:b/>
          <w:bCs/>
          <w:color w:val="54585A"/>
          <w:kern w:val="0"/>
          <w:sz w:val="36"/>
          <w:szCs w:val="36"/>
          <w14:ligatures w14:val="none"/>
        </w:rPr>
        <w:t>LinkedIn Learning</w:t>
      </w:r>
    </w:p>
    <w:p w14:paraId="13ACD3A8" w14:textId="77777777" w:rsidR="001F6BC4" w:rsidRPr="001F6BC4" w:rsidRDefault="001F6BC4" w:rsidP="001F6BC4">
      <w:pPr>
        <w:shd w:val="clear" w:color="auto" w:fill="FFFFFF"/>
        <w:spacing w:after="0" w:line="240" w:lineRule="auto"/>
        <w:jc w:val="center"/>
        <w:rPr>
          <w:rFonts w:ascii="Arial" w:eastAsia="Times New Roman" w:hAnsi="Arial" w:cs="Arial"/>
          <w:b/>
          <w:bCs/>
          <w:color w:val="54585A"/>
          <w:kern w:val="0"/>
          <w14:ligatures w14:val="none"/>
        </w:rPr>
      </w:pPr>
      <w:hyperlink r:id="rId7" w:tgtFrame="_blank" w:history="1">
        <w:r w:rsidRPr="001F6BC4">
          <w:rPr>
            <w:rFonts w:ascii="Arial" w:eastAsia="Times New Roman" w:hAnsi="Arial" w:cs="Arial"/>
            <w:color w:val="004C97"/>
            <w:kern w:val="0"/>
            <w14:ligatures w14:val="none"/>
          </w:rPr>
          <w:t>Human Resources Training</w:t>
        </w:r>
        <w:r w:rsidRPr="001F6BC4">
          <w:rPr>
            <w:rFonts w:ascii="Arial" w:eastAsia="Times New Roman" w:hAnsi="Arial" w:cs="Arial"/>
            <w:color w:val="004C97"/>
            <w:kern w:val="0"/>
            <w:bdr w:val="none" w:sz="0" w:space="0" w:color="auto" w:frame="1"/>
            <w14:ligatures w14:val="none"/>
          </w:rPr>
          <w:t>(this link opens in a new window/tab)</w:t>
        </w:r>
      </w:hyperlink>
      <w:r w:rsidRPr="001F6BC4">
        <w:rPr>
          <w:rFonts w:ascii="Arial" w:eastAsia="Times New Roman" w:hAnsi="Arial" w:cs="Arial"/>
          <w:b/>
          <w:bCs/>
          <w:color w:val="54585A"/>
          <w:kern w:val="0"/>
          <w14:ligatures w14:val="none"/>
        </w:rPr>
        <w:t> </w:t>
      </w:r>
    </w:p>
    <w:p w14:paraId="6840893A"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A key aspect of training and development is the identification of training needs. This process involves assessing the current capabilities of employees and determining the skills and knowledge required to meet organizational objectives. Various methods can be used to identify training needs, including performance appraisals, employee surveys, and job analysis. Once the needs are identified, organizations can design targeted training programs to address these gaps.</w:t>
      </w:r>
    </w:p>
    <w:p w14:paraId="0EDD74ED" w14:textId="77777777" w:rsidR="001F6BC4" w:rsidRPr="001F6BC4" w:rsidRDefault="001F6BC4" w:rsidP="001F6BC4">
      <w:pPr>
        <w:shd w:val="clear" w:color="auto" w:fill="FFFFFF"/>
        <w:spacing w:after="100" w:afterAutospacing="1" w:line="240" w:lineRule="auto"/>
        <w:outlineLvl w:val="3"/>
        <w:rPr>
          <w:rFonts w:ascii="Arial" w:eastAsia="Times New Roman" w:hAnsi="Arial" w:cs="Arial"/>
          <w:b/>
          <w:bCs/>
          <w:color w:val="54585A"/>
          <w:kern w:val="0"/>
          <w14:ligatures w14:val="none"/>
        </w:rPr>
      </w:pPr>
      <w:r w:rsidRPr="001F6BC4">
        <w:rPr>
          <w:rFonts w:ascii="Arial" w:eastAsia="Times New Roman" w:hAnsi="Arial" w:cs="Arial"/>
          <w:b/>
          <w:bCs/>
          <w:color w:val="54585A"/>
          <w:kern w:val="0"/>
          <w14:ligatures w14:val="none"/>
        </w:rPr>
        <w:t>For Instance, </w:t>
      </w:r>
    </w:p>
    <w:p w14:paraId="60DB6F6D"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eCornell’s course on employee training and development emphasizes the importance of designing and delivering instruction that meets specific training needs, from the analysis stage to the evaluation stage (eCornell, 2024)</w:t>
      </w:r>
    </w:p>
    <w:p w14:paraId="5D4EA5CD" w14:textId="77777777" w:rsidR="001F6BC4" w:rsidRPr="001F6BC4" w:rsidRDefault="001F6BC4" w:rsidP="001F6BC4">
      <w:pPr>
        <w:shd w:val="clear" w:color="auto" w:fill="FFFFFF"/>
        <w:spacing w:after="0" w:afterAutospacing="1" w:line="240" w:lineRule="auto"/>
        <w:jc w:val="center"/>
        <w:rPr>
          <w:rFonts w:ascii="Arial" w:eastAsia="Times New Roman" w:hAnsi="Arial" w:cs="Arial"/>
          <w:color w:val="54585A"/>
          <w:kern w:val="0"/>
          <w14:ligatures w14:val="none"/>
        </w:rPr>
      </w:pPr>
      <w:hyperlink r:id="rId8" w:tgtFrame="_blank" w:history="1">
        <w:r w:rsidRPr="001F6BC4">
          <w:rPr>
            <w:rFonts w:ascii="Arial" w:eastAsia="Times New Roman" w:hAnsi="Arial" w:cs="Arial"/>
            <w:color w:val="004C97"/>
            <w:kern w:val="0"/>
            <w14:ligatures w14:val="none"/>
          </w:rPr>
          <w:t>12 Best HR Training Programs for 2025</w:t>
        </w:r>
        <w:r w:rsidRPr="001F6BC4">
          <w:rPr>
            <w:rFonts w:ascii="Arial" w:eastAsia="Times New Roman" w:hAnsi="Arial" w:cs="Arial"/>
            <w:color w:val="004C97"/>
            <w:kern w:val="0"/>
            <w:bdr w:val="none" w:sz="0" w:space="0" w:color="auto" w:frame="1"/>
            <w14:ligatures w14:val="none"/>
          </w:rPr>
          <w:t>(this link opens in a new window/tab)</w:t>
        </w:r>
      </w:hyperlink>
      <w:r w:rsidRPr="001F6BC4">
        <w:rPr>
          <w:rFonts w:ascii="Arial" w:eastAsia="Times New Roman" w:hAnsi="Arial" w:cs="Arial"/>
          <w:color w:val="54585A"/>
          <w:kern w:val="0"/>
          <w14:ligatures w14:val="none"/>
        </w:rPr>
        <w:t> </w:t>
      </w:r>
    </w:p>
    <w:p w14:paraId="2D3B9752"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The delivery of training is another crucial element. Training can be delivered through various methods, including classroom-based instruction, e-learning, on-the-job training, and blended learning approaches. Each method has its advantages and disadvantages, and the specific approach can be chosen based on the nature of the training content and the preferences of the learners. For example, online training programs offer flexibility and accessibility, making it easier for employees to learn at their own pace. According to the Academy to Innovate HR (AIHR), the best HR training programs incorporate a mixture of online and offline methods to cater to different learning styles and ensure comprehensive skill development (Verlinden, 2024)https://www.coursera.org/learn/learning-and-development. </w:t>
      </w:r>
    </w:p>
    <w:p w14:paraId="6228E334"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Evaluating the effectiveness of training programs is essential to ensure that the training objectives are met and that the investment in training yields positive results. Evaluation can be done through various means, such as feedback surveys, assessments, and performance metrics. Effective evaluation helps in identifying the strengths and weaknesses of the training program and provides insights for continuous improvement. Coursera’s Learning and Development course highlights best practices for evaluating training effectiveness, which aim to ensure that organizations can measure the impact of their training initiatives (Coursera, 2024).</w:t>
      </w:r>
    </w:p>
    <w:p w14:paraId="55A1277E" w14:textId="77777777" w:rsidR="001F6BC4" w:rsidRPr="001F6BC4" w:rsidRDefault="001F6BC4" w:rsidP="001F6BC4">
      <w:pPr>
        <w:shd w:val="clear" w:color="auto" w:fill="FFFFFF"/>
        <w:spacing w:after="100" w:afterAutospacing="1" w:line="240" w:lineRule="auto"/>
        <w:outlineLvl w:val="3"/>
        <w:rPr>
          <w:rFonts w:ascii="Arial" w:eastAsia="Times New Roman" w:hAnsi="Arial" w:cs="Arial"/>
          <w:b/>
          <w:bCs/>
          <w:color w:val="54585A"/>
          <w:kern w:val="0"/>
          <w14:ligatures w14:val="none"/>
        </w:rPr>
      </w:pPr>
      <w:r w:rsidRPr="001F6BC4">
        <w:rPr>
          <w:rFonts w:ascii="Arial" w:eastAsia="Times New Roman" w:hAnsi="Arial" w:cs="Arial"/>
          <w:b/>
          <w:bCs/>
          <w:color w:val="54585A"/>
          <w:kern w:val="0"/>
          <w14:ligatures w14:val="none"/>
        </w:rPr>
        <w:t>In Conclusion</w:t>
      </w:r>
    </w:p>
    <w:p w14:paraId="2274F24E"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lastRenderedPageBreak/>
        <w:t>Training and development are vital for building a skilled and adaptable workforce. By systematically identifying training needs, delivering targeted training programs, and evaluating their effectiveness, organizations can enhance employee performance and achieve their strategic goals. Investing in training and development not only benefits employees by enhancing their career prospects but also contributes to the overall success and competitiveness of the organization.</w:t>
      </w:r>
    </w:p>
    <w:p w14:paraId="44E996A5" w14:textId="77777777" w:rsidR="001F6BC4" w:rsidRPr="001F6BC4" w:rsidRDefault="001F6BC4" w:rsidP="001F6BC4">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14:ligatures w14:val="none"/>
        </w:rPr>
      </w:pPr>
      <w:r w:rsidRPr="001F6BC4">
        <w:rPr>
          <w:rFonts w:ascii="Arial" w:eastAsia="Times New Roman" w:hAnsi="Arial" w:cs="Arial"/>
          <w:b/>
          <w:bCs/>
          <w:color w:val="000000"/>
          <w:kern w:val="36"/>
          <w:sz w:val="48"/>
          <w:szCs w:val="48"/>
          <w14:ligatures w14:val="none"/>
        </w:rPr>
        <w:t>Employee Socialization and Orientation </w:t>
      </w:r>
    </w:p>
    <w:p w14:paraId="504522DD"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Employee socialization and orientation are critical processes for integrating new hires into an organization. Socialization involves helping new employees understand and adapt to the organizational culture, values, norms, and expected behaviors. This process is essential for developing a sense of belonging and ensuring that new employees can effectively contribute to the organization. Effective socialization has been shown lead to higher job satisfaction, better performance, and reduced turnover rates (Expert Panel, 2021). </w:t>
      </w:r>
    </w:p>
    <w:p w14:paraId="075759D8"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Orientation, a key component of socialization, focuses on the initial introduction of new employees to their job, their colleagues, and the organization. It typically occurs during the first few days or weeks of employment and includes activities such as completing paperwork, learning about company policies, and meeting team members. A well-structured orientation program will help new hires feel welcomed and valued, which can significantly enhance their engagement and productivity (Green, 2021). According to a recent report, companies with strong onboarding processes improve new-hire retention by 82% and productivity by more than 70% (StrongDM, 2024).</w:t>
      </w:r>
    </w:p>
    <w:p w14:paraId="3D1E79FA"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Recent research suggests that orientation should focus more strongly on the employee than on the company. This approach involves emphasizing what each new hire brings to the organization, including their skills, experiences, and perspectives. By highlighting the individual’s contributions, the organization can foster a sense of belonging and encourage new employees to express their authentic selves. This method not only helps in building a positive organizational culture but also enhances employee engagement and retention (Rival, 2024). </w:t>
      </w:r>
    </w:p>
    <w:p w14:paraId="553A42BC"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In addition to traditional orientation activities, socialization can include informal interactions such as meet-and-greets, team-building exercises, and social events. These activities help new employees build relationships with their colleagues and understand the informal aspects of the organizational culture. For example, introducing new hires to company clubs or organizing outside-the-office activities such as corporate happy hours can lead to smoother integration of newcomers into the workplace.</w:t>
      </w:r>
    </w:p>
    <w:p w14:paraId="371F1B1C" w14:textId="77777777" w:rsidR="001F6BC4" w:rsidRPr="001F6BC4" w:rsidRDefault="001F6BC4" w:rsidP="001F6BC4">
      <w:pPr>
        <w:shd w:val="clear" w:color="auto" w:fill="FFFFFF"/>
        <w:spacing w:after="100" w:afterAutospacing="1" w:line="240" w:lineRule="auto"/>
        <w:outlineLvl w:val="3"/>
        <w:rPr>
          <w:rFonts w:ascii="Arial" w:eastAsia="Times New Roman" w:hAnsi="Arial" w:cs="Arial"/>
          <w:b/>
          <w:bCs/>
          <w:color w:val="54585A"/>
          <w:kern w:val="0"/>
          <w14:ligatures w14:val="none"/>
        </w:rPr>
      </w:pPr>
      <w:r w:rsidRPr="001F6BC4">
        <w:rPr>
          <w:rFonts w:ascii="Arial" w:eastAsia="Times New Roman" w:hAnsi="Arial" w:cs="Arial"/>
          <w:b/>
          <w:bCs/>
          <w:color w:val="54585A"/>
          <w:kern w:val="0"/>
          <w14:ligatures w14:val="none"/>
        </w:rPr>
        <w:t>In Summary, </w:t>
      </w:r>
    </w:p>
    <w:p w14:paraId="3F5FE1D4"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 xml:space="preserve">Effective employee socialization and orientation are vital for creating a supportive and productive work environment. By investing in these processes, organizations can </w:t>
      </w:r>
      <w:r w:rsidRPr="001F6BC4">
        <w:rPr>
          <w:rFonts w:ascii="Arial" w:eastAsia="Times New Roman" w:hAnsi="Arial" w:cs="Arial"/>
          <w:color w:val="54585A"/>
          <w:kern w:val="0"/>
          <w14:ligatures w14:val="none"/>
        </w:rPr>
        <w:lastRenderedPageBreak/>
        <w:t>ensure that new hires are well prepared to contribute to their success and feel a strong sense of connection to their new workplace.</w:t>
      </w:r>
    </w:p>
    <w:p w14:paraId="53B341F7" w14:textId="77777777" w:rsidR="001F6BC4" w:rsidRPr="001F6BC4" w:rsidRDefault="001F6BC4" w:rsidP="001F6BC4">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14:ligatures w14:val="none"/>
        </w:rPr>
      </w:pPr>
      <w:r w:rsidRPr="001F6BC4">
        <w:rPr>
          <w:rFonts w:ascii="Arial" w:eastAsia="Times New Roman" w:hAnsi="Arial" w:cs="Arial"/>
          <w:b/>
          <w:bCs/>
          <w:color w:val="000000"/>
          <w:kern w:val="36"/>
          <w:sz w:val="48"/>
          <w:szCs w:val="48"/>
          <w14:ligatures w14:val="none"/>
        </w:rPr>
        <w:t>Socialization Theory </w:t>
      </w:r>
    </w:p>
    <w:p w14:paraId="1EF67E05"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Socialization theory in human resource development (HRD) explores how new employees learn and adapt to the organizational culture, values, norms, and expected behaviors. This process is crucial for integrating new hires into the workplace and ensuring they can fully contribute to the organization possible. Effective socialization helps develop a sense of belonging and align individual goals with organizational objectives, leading to higher job satisfaction, better performance, and reduced turnover rates Effective socialization helps newcomers develop a sense of belonging and aligns their individual goals with the organizational objectives, leading to higher job satisfaction, better performance, and reduced turnover rates (Didion et al., 2024). </w:t>
      </w:r>
    </w:p>
    <w:p w14:paraId="714D3EC2"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One of the foundational theories in socialization is </w:t>
      </w:r>
      <w:r w:rsidRPr="001F6BC4">
        <w:rPr>
          <w:rFonts w:ascii="Arial" w:eastAsia="Times New Roman" w:hAnsi="Arial" w:cs="Arial"/>
          <w:b/>
          <w:bCs/>
          <w:color w:val="54585A"/>
          <w:kern w:val="0"/>
          <w14:ligatures w14:val="none"/>
        </w:rPr>
        <w:t>uncertainty reduction theory</w:t>
      </w:r>
      <w:r w:rsidRPr="001F6BC4">
        <w:rPr>
          <w:rFonts w:ascii="Arial" w:eastAsia="Times New Roman" w:hAnsi="Arial" w:cs="Arial"/>
          <w:color w:val="54585A"/>
          <w:kern w:val="0"/>
          <w14:ligatures w14:val="none"/>
        </w:rPr>
        <w:t>, which posits that new employees experience uncertainty when they join an organization and seek information to reduce this uncertainty. Providing clear and consistent information during the onboarding process can help new hires feel more comfortable and confident in their roles (Saks &amp; Gruman, 2022). Effective socialization strategies, such as structured orientation programs and mentorship, facilitate this information exchange and help new employees adjust more quickly. </w:t>
      </w:r>
    </w:p>
    <w:p w14:paraId="3B6D9A7A"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Social exchange theory</w:t>
      </w:r>
      <w:r w:rsidRPr="001F6BC4">
        <w:rPr>
          <w:rFonts w:ascii="Arial" w:eastAsia="Times New Roman" w:hAnsi="Arial" w:cs="Arial"/>
          <w:color w:val="54585A"/>
          <w:kern w:val="0"/>
          <w14:ligatures w14:val="none"/>
        </w:rPr>
        <w:t> is another important framework for HRD socialization. This theory emphasizes the reciprocal nature of the relationship between the employee and the organization.  (Didion et al., 2024; Hofmann &amp; Sani, 2022). This mutual exchange fosters a positive work environment and strengthens the employee–organization relationship. </w:t>
      </w:r>
    </w:p>
    <w:p w14:paraId="76CC19DA"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b/>
          <w:bCs/>
          <w:color w:val="54585A"/>
          <w:kern w:val="0"/>
          <w14:ligatures w14:val="none"/>
        </w:rPr>
        <w:t>Social identity theory</w:t>
      </w:r>
      <w:r w:rsidRPr="001F6BC4">
        <w:rPr>
          <w:rFonts w:ascii="Arial" w:eastAsia="Times New Roman" w:hAnsi="Arial" w:cs="Arial"/>
          <w:color w:val="54585A"/>
          <w:kern w:val="0"/>
          <w14:ligatures w14:val="none"/>
        </w:rPr>
        <w:t> also plays a significant role in understanding socialization in HRD. This theory focuses on how individuals define themselves in terms of their membership in social groups, such as their workplace. When new employees identify strongly with their organization, they are more likely to adopt its values and norms, leading to greater cohesion and alignment with organizational goals. Socialization practices that promote a strong organizational identity, such as team-building activities and inclusive culture initiatives, can enhance this identification process.</w:t>
      </w:r>
    </w:p>
    <w:p w14:paraId="0F08B0BE" w14:textId="77777777" w:rsidR="001F6BC4" w:rsidRPr="001F6BC4" w:rsidRDefault="001F6BC4" w:rsidP="001F6BC4">
      <w:pPr>
        <w:shd w:val="clear" w:color="auto" w:fill="FFFFFF"/>
        <w:spacing w:after="100" w:afterAutospacing="1" w:line="240" w:lineRule="auto"/>
        <w:outlineLvl w:val="3"/>
        <w:rPr>
          <w:rFonts w:ascii="Arial" w:eastAsia="Times New Roman" w:hAnsi="Arial" w:cs="Arial"/>
          <w:b/>
          <w:bCs/>
          <w:color w:val="54585A"/>
          <w:kern w:val="0"/>
          <w14:ligatures w14:val="none"/>
        </w:rPr>
      </w:pPr>
      <w:r w:rsidRPr="001F6BC4">
        <w:rPr>
          <w:rFonts w:ascii="Arial" w:eastAsia="Times New Roman" w:hAnsi="Arial" w:cs="Arial"/>
          <w:b/>
          <w:bCs/>
          <w:color w:val="54585A"/>
          <w:kern w:val="0"/>
          <w14:ligatures w14:val="none"/>
        </w:rPr>
        <w:t>In summary,</w:t>
      </w:r>
    </w:p>
    <w:p w14:paraId="5B7115E7"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Socialization theory in HRD encompasses various perspectives that explain how new employees learn to navigate their organizational environment. By understanding and applying these theories, HR professionals can design effective socialization programs that enhance employee integration, satisfaction, and performance. This holistic approach to socialization not only benefits individual employees but also contributes to the organization’s overall success.</w:t>
      </w:r>
    </w:p>
    <w:p w14:paraId="15CF38BD" w14:textId="77777777" w:rsidR="001F6BC4" w:rsidRPr="001F6BC4" w:rsidRDefault="001F6BC4" w:rsidP="001F6BC4">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14:ligatures w14:val="none"/>
        </w:rPr>
      </w:pPr>
      <w:r w:rsidRPr="001F6BC4">
        <w:rPr>
          <w:rFonts w:ascii="Arial" w:eastAsia="Times New Roman" w:hAnsi="Arial" w:cs="Arial"/>
          <w:b/>
          <w:bCs/>
          <w:color w:val="000000"/>
          <w:kern w:val="36"/>
          <w:sz w:val="48"/>
          <w:szCs w:val="48"/>
          <w14:ligatures w14:val="none"/>
        </w:rPr>
        <w:lastRenderedPageBreak/>
        <w:t>Conclusion</w:t>
      </w:r>
    </w:p>
    <w:p w14:paraId="49C06D33" w14:textId="77777777" w:rsidR="001F6BC4" w:rsidRPr="001F6BC4" w:rsidRDefault="001F6BC4" w:rsidP="001F6BC4">
      <w:pPr>
        <w:shd w:val="clear" w:color="auto" w:fill="FFFFFF"/>
        <w:spacing w:after="100" w:afterAutospacing="1" w:line="240" w:lineRule="auto"/>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In conclusion, evaluating human resource development (HRD) programs is essential for the sustained growth and success of any organization. Just as a physician meticulously examines a patient to diagnose and treat ailments, HR professionals must rigorously assess their development programs to identify strengths and areas for improvement. This evaluation process not only fine-tunes training and development initiatives but also ensures the organization remains agile and responsive to changing needs. By continuously evaluating HRD programs, organizations can foster a culture of continuous improvement, driving both individual and collective success. Embracing this evaluative approach empowers organizations to unlock their full potential, ensuring every employee is equipped with the skills and knowledge needed to thrive in a dynamic business environment. Reflecting on personal experiences with organizational socialization, it is evident that a welcoming and structured onboarding process significantly impacts employee engagement and retention. To enhance these processes, organizations can implement mentorship programs, establish clear communication channels, and offer continuous feedback. Successful strategies for developing organizational socialization include creating a supportive culture, setting clear expectations, and fostering a sense of belonging. By adopting these practices, organizations can ensure that new hires are well integrated and highly motivated, ultimately contributing to the overall success and resilience of the organization.  </w:t>
      </w:r>
    </w:p>
    <w:p w14:paraId="762A1364" w14:textId="77777777" w:rsidR="001F6BC4" w:rsidRPr="001F6BC4" w:rsidRDefault="001F6BC4" w:rsidP="001F6BC4">
      <w:pPr>
        <w:shd w:val="clear" w:color="auto" w:fill="FFFFFF"/>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1F6BC4">
        <w:rPr>
          <w:rFonts w:ascii="Arial" w:eastAsia="Times New Roman" w:hAnsi="Arial" w:cs="Arial"/>
          <w:b/>
          <w:bCs/>
          <w:color w:val="000000"/>
          <w:kern w:val="0"/>
          <w:sz w:val="36"/>
          <w:szCs w:val="36"/>
          <w14:ligatures w14:val="none"/>
        </w:rPr>
        <w:t>References</w:t>
      </w:r>
    </w:p>
    <w:p w14:paraId="4736E9AD"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Brewster, C., &amp; Tylor, J. (2020). Organizational performance and human resource management. In </w:t>
      </w:r>
      <w:r w:rsidRPr="001F6BC4">
        <w:rPr>
          <w:rFonts w:ascii="Arial" w:eastAsia="Times New Roman" w:hAnsi="Arial" w:cs="Arial"/>
          <w:i/>
          <w:iCs/>
          <w:color w:val="54585A"/>
          <w:kern w:val="0"/>
          <w14:ligatures w14:val="none"/>
        </w:rPr>
        <w:t>Handbook of research on human resource management practices and technologies</w:t>
      </w:r>
      <w:r w:rsidRPr="001F6BC4">
        <w:rPr>
          <w:rFonts w:ascii="Arial" w:eastAsia="Times New Roman" w:hAnsi="Arial" w:cs="Arial"/>
          <w:color w:val="54585A"/>
          <w:kern w:val="0"/>
          <w14:ligatures w14:val="none"/>
        </w:rPr>
        <w:t> (pp. 65–78). Springer. https://doi.org/10.1007/978-3-030-39123-2_4</w:t>
      </w:r>
    </w:p>
    <w:p w14:paraId="20AF5F8D"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Coursera. (2024). </w:t>
      </w:r>
      <w:r w:rsidRPr="001F6BC4">
        <w:rPr>
          <w:rFonts w:ascii="Arial" w:eastAsia="Times New Roman" w:hAnsi="Arial" w:cs="Arial"/>
          <w:i/>
          <w:iCs/>
          <w:color w:val="54585A"/>
          <w:kern w:val="0"/>
          <w14:ligatures w14:val="none"/>
        </w:rPr>
        <w:t>Learning and Development Course (HRCI)</w:t>
      </w:r>
      <w:r w:rsidRPr="001F6BC4">
        <w:rPr>
          <w:rFonts w:ascii="Arial" w:eastAsia="Times New Roman" w:hAnsi="Arial" w:cs="Arial"/>
          <w:color w:val="54585A"/>
          <w:kern w:val="0"/>
          <w14:ligatures w14:val="none"/>
        </w:rPr>
        <w:t>. https://www.coursera.org/learn/learning-and-development</w:t>
      </w:r>
    </w:p>
    <w:p w14:paraId="02F16590"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Didion, E., Perello-Marin, M. R., Catala-Perez, D., &amp; Ambrosius, U. (2024). Mapping the organizational socialization and onboarding literature: A bibliometric analysis. </w:t>
      </w:r>
      <w:r w:rsidRPr="001F6BC4">
        <w:rPr>
          <w:rFonts w:ascii="Arial" w:eastAsia="Times New Roman" w:hAnsi="Arial" w:cs="Arial"/>
          <w:i/>
          <w:iCs/>
          <w:color w:val="54585A"/>
          <w:kern w:val="0"/>
          <w14:ligatures w14:val="none"/>
        </w:rPr>
        <w:t>Cogent Business &amp; Management</w:t>
      </w:r>
      <w:r w:rsidRPr="001F6BC4">
        <w:rPr>
          <w:rFonts w:ascii="Arial" w:eastAsia="Times New Roman" w:hAnsi="Arial" w:cs="Arial"/>
          <w:color w:val="54585A"/>
          <w:kern w:val="0"/>
          <w14:ligatures w14:val="none"/>
        </w:rPr>
        <w:t>. https://www.tandfonline.com/doi/pdf/10.1080/23311975.2024.2337957</w:t>
      </w:r>
    </w:p>
    <w:p w14:paraId="01D207C7"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eCornell. (2024). </w:t>
      </w:r>
      <w:r w:rsidRPr="001F6BC4">
        <w:rPr>
          <w:rFonts w:ascii="Arial" w:eastAsia="Times New Roman" w:hAnsi="Arial" w:cs="Arial"/>
          <w:i/>
          <w:iCs/>
          <w:color w:val="54585A"/>
          <w:kern w:val="0"/>
          <w14:ligatures w14:val="none"/>
        </w:rPr>
        <w:t>Employee training and development</w:t>
      </w:r>
      <w:r w:rsidRPr="001F6BC4">
        <w:rPr>
          <w:rFonts w:ascii="Arial" w:eastAsia="Times New Roman" w:hAnsi="Arial" w:cs="Arial"/>
          <w:color w:val="54585A"/>
          <w:kern w:val="0"/>
          <w14:ligatures w14:val="none"/>
        </w:rPr>
        <w:t>. https://ecornell.cornell.edu/courses/human-resources/employee-training-and-development/</w:t>
      </w:r>
    </w:p>
    <w:p w14:paraId="71811530"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Expert Panel. (2021, March 4). Employee orientation: 15 often-overlooked topics leaders should address. </w:t>
      </w:r>
      <w:r w:rsidRPr="001F6BC4">
        <w:rPr>
          <w:rFonts w:ascii="Arial" w:eastAsia="Times New Roman" w:hAnsi="Arial" w:cs="Arial"/>
          <w:i/>
          <w:iCs/>
          <w:color w:val="54585A"/>
          <w:kern w:val="0"/>
          <w14:ligatures w14:val="none"/>
        </w:rPr>
        <w:t>Forbes.</w:t>
      </w:r>
      <w:r w:rsidRPr="001F6BC4">
        <w:rPr>
          <w:rFonts w:ascii="Arial" w:eastAsia="Times New Roman" w:hAnsi="Arial" w:cs="Arial"/>
          <w:color w:val="54585A"/>
          <w:kern w:val="0"/>
          <w14:ligatures w14:val="none"/>
        </w:rPr>
        <w:t> https://www.forbes.com/councils/forbeshumanresourcescouncil/2021/03/04/employee-orientation-15-often-overlooked-topics-leaders-should-address/</w:t>
      </w:r>
    </w:p>
    <w:p w14:paraId="0016D69C"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lastRenderedPageBreak/>
        <w:t>Green, S. (2021, May 17). Employee experience strategy: Six key moments in orienting and onboarding a new employee. </w:t>
      </w:r>
      <w:r w:rsidRPr="001F6BC4">
        <w:rPr>
          <w:rFonts w:ascii="Arial" w:eastAsia="Times New Roman" w:hAnsi="Arial" w:cs="Arial"/>
          <w:i/>
          <w:iCs/>
          <w:color w:val="54585A"/>
          <w:kern w:val="0"/>
          <w14:ligatures w14:val="none"/>
        </w:rPr>
        <w:t>Forbes.</w:t>
      </w:r>
      <w:r w:rsidRPr="001F6BC4">
        <w:rPr>
          <w:rFonts w:ascii="Arial" w:eastAsia="Times New Roman" w:hAnsi="Arial" w:cs="Arial"/>
          <w:color w:val="54585A"/>
          <w:kern w:val="0"/>
          <w14:ligatures w14:val="none"/>
        </w:rPr>
        <w:t> https://www.forbes.com/councils/forbescoachescouncil/2021/05/17/employee-experience-strategy-six-key-moments-in-orienting-and-onboarding-a-new-employee/</w:t>
      </w:r>
    </w:p>
    <w:p w14:paraId="0733DA8B"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Hofmann, J., &amp; Sani, A. (2022). The link between HRD professionals’ social capital and career adaptability. </w:t>
      </w:r>
      <w:r w:rsidRPr="001F6BC4">
        <w:rPr>
          <w:rFonts w:ascii="Arial" w:eastAsia="Times New Roman" w:hAnsi="Arial" w:cs="Arial"/>
          <w:i/>
          <w:iCs/>
          <w:color w:val="54585A"/>
          <w:kern w:val="0"/>
          <w14:ligatures w14:val="none"/>
        </w:rPr>
        <w:t>European Journal of Training and Development</w:t>
      </w:r>
      <w:r w:rsidRPr="001F6BC4">
        <w:rPr>
          <w:rFonts w:ascii="Arial" w:eastAsia="Times New Roman" w:hAnsi="Arial" w:cs="Arial"/>
          <w:color w:val="54585A"/>
          <w:kern w:val="0"/>
          <w14:ligatures w14:val="none"/>
        </w:rPr>
        <w:t>. https://www.emerald.com/insight/content/doi/10.1108/EJTD-09-2021-0134/full/html</w:t>
      </w:r>
    </w:p>
    <w:p w14:paraId="6B53BEFE"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Kim, D. (2023, August 3). Top organizational design models: </w:t>
      </w:r>
      <w:r w:rsidRPr="001F6BC4">
        <w:rPr>
          <w:rFonts w:ascii="Arial" w:eastAsia="Times New Roman" w:hAnsi="Arial" w:cs="Arial"/>
          <w:i/>
          <w:iCs/>
          <w:color w:val="54585A"/>
          <w:kern w:val="0"/>
          <w14:ligatures w14:val="none"/>
        </w:rPr>
        <w:t>A comprehensive guide for HR leaders</w:t>
      </w:r>
      <w:r w:rsidRPr="001F6BC4">
        <w:rPr>
          <w:rFonts w:ascii="Arial" w:eastAsia="Times New Roman" w:hAnsi="Arial" w:cs="Arial"/>
          <w:color w:val="54585A"/>
          <w:kern w:val="0"/>
          <w14:ligatures w14:val="none"/>
        </w:rPr>
        <w:t>. Agentnoon. https://blog.agentnoon.com/org-design-models</w:t>
      </w:r>
    </w:p>
    <w:p w14:paraId="06D2FC20"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LinkedIn Learning. (2021). </w:t>
      </w:r>
      <w:r w:rsidRPr="001F6BC4">
        <w:rPr>
          <w:rFonts w:ascii="Arial" w:eastAsia="Times New Roman" w:hAnsi="Arial" w:cs="Arial"/>
          <w:i/>
          <w:iCs/>
          <w:color w:val="54585A"/>
          <w:kern w:val="0"/>
          <w14:ligatures w14:val="none"/>
        </w:rPr>
        <w:t>Human resources training &amp; development</w:t>
      </w:r>
      <w:r w:rsidRPr="001F6BC4">
        <w:rPr>
          <w:rFonts w:ascii="Arial" w:eastAsia="Times New Roman" w:hAnsi="Arial" w:cs="Arial"/>
          <w:color w:val="54585A"/>
          <w:kern w:val="0"/>
          <w14:ligatures w14:val="none"/>
        </w:rPr>
        <w:t>. Retrieved from https://learning.linkedin.com/content-library/online-business-courses/human-resources-training</w:t>
      </w:r>
    </w:p>
    <w:p w14:paraId="671EFD9D"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Max. (2023, September 17). Some types of organizational diagnostic models.  </w:t>
      </w:r>
      <w:r w:rsidRPr="001F6BC4">
        <w:rPr>
          <w:rFonts w:ascii="Arial" w:eastAsia="Times New Roman" w:hAnsi="Arial" w:cs="Arial"/>
          <w:i/>
          <w:iCs/>
          <w:color w:val="54585A"/>
          <w:kern w:val="0"/>
          <w14:ligatures w14:val="none"/>
        </w:rPr>
        <w:t>Management Study Guide</w:t>
      </w:r>
      <w:r w:rsidRPr="001F6BC4">
        <w:rPr>
          <w:rFonts w:ascii="Arial" w:eastAsia="Times New Roman" w:hAnsi="Arial" w:cs="Arial"/>
          <w:color w:val="54585A"/>
          <w:kern w:val="0"/>
          <w14:ligatures w14:val="none"/>
        </w:rPr>
        <w:t>. https://management.org/organizationalperformance/types-of-organizational-diagnostic-models.htm</w:t>
      </w:r>
    </w:p>
    <w:p w14:paraId="2AF44D66"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McCoy, J. W. (2021). </w:t>
      </w:r>
      <w:r w:rsidRPr="001F6BC4">
        <w:rPr>
          <w:rFonts w:ascii="Arial" w:eastAsia="Times New Roman" w:hAnsi="Arial" w:cs="Arial"/>
          <w:i/>
          <w:iCs/>
          <w:color w:val="54585A"/>
          <w:kern w:val="0"/>
          <w14:ligatures w14:val="none"/>
        </w:rPr>
        <w:t>9 organizational design models you should know</w:t>
      </w:r>
      <w:r w:rsidRPr="001F6BC4">
        <w:rPr>
          <w:rFonts w:ascii="Arial" w:eastAsia="Times New Roman" w:hAnsi="Arial" w:cs="Arial"/>
          <w:color w:val="54585A"/>
          <w:kern w:val="0"/>
          <w14:ligatures w14:val="none"/>
        </w:rPr>
        <w:t>. Academy to Innovate HR. https://www.aihr.com/blog/organizational-design-models/</w:t>
      </w:r>
    </w:p>
    <w:p w14:paraId="794A01F7"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McKinsey &amp; Company. (2021, January 14). </w:t>
      </w:r>
      <w:r w:rsidRPr="001F6BC4">
        <w:rPr>
          <w:rFonts w:ascii="Arial" w:eastAsia="Times New Roman" w:hAnsi="Arial" w:cs="Arial"/>
          <w:i/>
          <w:iCs/>
          <w:color w:val="54585A"/>
          <w:kern w:val="0"/>
          <w14:ligatures w14:val="none"/>
        </w:rPr>
        <w:t>Insights to guide organizations in 2021</w:t>
      </w:r>
      <w:r w:rsidRPr="001F6BC4">
        <w:rPr>
          <w:rFonts w:ascii="Arial" w:eastAsia="Times New Roman" w:hAnsi="Arial" w:cs="Arial"/>
          <w:color w:val="54585A"/>
          <w:kern w:val="0"/>
          <w14:ligatures w14:val="none"/>
        </w:rPr>
        <w:t>, part 1. https://www.mckinsey.com/capabilities/people-and-organizational-performance/our-insights/the-organization-blog/insights-to-guide-organizations-in-2021-part-1</w:t>
      </w:r>
    </w:p>
    <w:p w14:paraId="273A5E9D"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Rival. (2024). </w:t>
      </w:r>
      <w:r w:rsidRPr="001F6BC4">
        <w:rPr>
          <w:rFonts w:ascii="Arial" w:eastAsia="Times New Roman" w:hAnsi="Arial" w:cs="Arial"/>
          <w:i/>
          <w:iCs/>
          <w:color w:val="54585A"/>
          <w:kern w:val="0"/>
          <w14:ligatures w14:val="none"/>
        </w:rPr>
        <w:t>What is employee socialization</w:t>
      </w:r>
      <w:r w:rsidRPr="001F6BC4">
        <w:rPr>
          <w:rFonts w:ascii="Arial" w:eastAsia="Times New Roman" w:hAnsi="Arial" w:cs="Arial"/>
          <w:color w:val="54585A"/>
          <w:kern w:val="0"/>
          <w14:ligatures w14:val="none"/>
        </w:rPr>
        <w:t>? https://rival-hr.com/glossary/employee-socialization/</w:t>
      </w:r>
    </w:p>
    <w:p w14:paraId="054C6682"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Saks, A. M., &amp; Gruman, J. A. (2022). Getting newcomers on board: A review of socialization practices and introduction to socialization resources theory. </w:t>
      </w:r>
      <w:r w:rsidRPr="001F6BC4">
        <w:rPr>
          <w:rFonts w:ascii="Arial" w:eastAsia="Times New Roman" w:hAnsi="Arial" w:cs="Arial"/>
          <w:i/>
          <w:iCs/>
          <w:color w:val="54585A"/>
          <w:kern w:val="0"/>
          <w14:ligatures w14:val="none"/>
        </w:rPr>
        <w:t>The Oxford Handbook of Organizational Socialization</w:t>
      </w:r>
      <w:r w:rsidRPr="001F6BC4">
        <w:rPr>
          <w:rFonts w:ascii="Arial" w:eastAsia="Times New Roman" w:hAnsi="Arial" w:cs="Arial"/>
          <w:color w:val="54585A"/>
          <w:kern w:val="0"/>
          <w14:ligatures w14:val="none"/>
        </w:rPr>
        <w:t>. https://academic.oup.com/edited-volume/34356/chapter/291447826</w:t>
      </w:r>
    </w:p>
    <w:p w14:paraId="5F0548EA"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Singh, R., &amp; Ramdeo, S. (2020). Foundation organizational development and change (ODC) models. In </w:t>
      </w:r>
      <w:r w:rsidRPr="001F6BC4">
        <w:rPr>
          <w:rFonts w:ascii="Arial" w:eastAsia="Times New Roman" w:hAnsi="Arial" w:cs="Arial"/>
          <w:i/>
          <w:iCs/>
          <w:color w:val="54585A"/>
          <w:kern w:val="0"/>
          <w14:ligatures w14:val="none"/>
        </w:rPr>
        <w:t>Leading organizational development and change.</w:t>
      </w:r>
      <w:r w:rsidRPr="001F6BC4">
        <w:rPr>
          <w:rFonts w:ascii="Arial" w:eastAsia="Times New Roman" w:hAnsi="Arial" w:cs="Arial"/>
          <w:color w:val="54585A"/>
          <w:kern w:val="0"/>
          <w14:ligatures w14:val="none"/>
        </w:rPr>
        <w:t> Palgrave Macmillan. https://doi.org/10.1007/978-3-030-39123-2_4</w:t>
      </w:r>
    </w:p>
    <w:p w14:paraId="68CB21FB"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StrongDM. (2024). 25 </w:t>
      </w:r>
      <w:r w:rsidRPr="001F6BC4">
        <w:rPr>
          <w:rFonts w:ascii="Arial" w:eastAsia="Times New Roman" w:hAnsi="Arial" w:cs="Arial"/>
          <w:i/>
          <w:iCs/>
          <w:color w:val="54585A"/>
          <w:kern w:val="0"/>
          <w14:ligatures w14:val="none"/>
        </w:rPr>
        <w:t>surprising employee onboarding statistics in 2024</w:t>
      </w:r>
      <w:r w:rsidRPr="001F6BC4">
        <w:rPr>
          <w:rFonts w:ascii="Arial" w:eastAsia="Times New Roman" w:hAnsi="Arial" w:cs="Arial"/>
          <w:color w:val="54585A"/>
          <w:kern w:val="0"/>
          <w14:ligatures w14:val="none"/>
        </w:rPr>
        <w:t>. https://www.strongdm.com/blog/employee-onboarding-statistics</w:t>
      </w:r>
    </w:p>
    <w:p w14:paraId="53E38661" w14:textId="77777777" w:rsidR="001F6BC4" w:rsidRPr="001F6BC4" w:rsidRDefault="001F6BC4" w:rsidP="001F6BC4">
      <w:pPr>
        <w:shd w:val="clear" w:color="auto" w:fill="FFFFFF"/>
        <w:spacing w:after="100" w:afterAutospacing="1" w:line="240" w:lineRule="auto"/>
        <w:ind w:hanging="330"/>
        <w:rPr>
          <w:rFonts w:ascii="Arial" w:eastAsia="Times New Roman" w:hAnsi="Arial" w:cs="Arial"/>
          <w:color w:val="54585A"/>
          <w:kern w:val="0"/>
          <w14:ligatures w14:val="none"/>
        </w:rPr>
      </w:pPr>
      <w:r w:rsidRPr="001F6BC4">
        <w:rPr>
          <w:rFonts w:ascii="Arial" w:eastAsia="Times New Roman" w:hAnsi="Arial" w:cs="Arial"/>
          <w:color w:val="54585A"/>
          <w:kern w:val="0"/>
          <w14:ligatures w14:val="none"/>
        </w:rPr>
        <w:t>Verlinden, N. (2024). </w:t>
      </w:r>
      <w:r w:rsidRPr="001F6BC4">
        <w:rPr>
          <w:rFonts w:ascii="Arial" w:eastAsia="Times New Roman" w:hAnsi="Arial" w:cs="Arial"/>
          <w:i/>
          <w:iCs/>
          <w:color w:val="54585A"/>
          <w:kern w:val="0"/>
          <w14:ligatures w14:val="none"/>
        </w:rPr>
        <w:t>12 best HR training programs for 2024</w:t>
      </w:r>
      <w:r w:rsidRPr="001F6BC4">
        <w:rPr>
          <w:rFonts w:ascii="Arial" w:eastAsia="Times New Roman" w:hAnsi="Arial" w:cs="Arial"/>
          <w:color w:val="54585A"/>
          <w:kern w:val="0"/>
          <w14:ligatures w14:val="none"/>
        </w:rPr>
        <w:t>. Academy to Innovate HR. https://www.aihr.com/blog/human-resources-training/</w:t>
      </w:r>
    </w:p>
    <w:p w14:paraId="7FFE9646" w14:textId="77777777" w:rsidR="00B067C2" w:rsidRPr="00B067C2" w:rsidRDefault="00B067C2" w:rsidP="00B067C2">
      <w:pPr>
        <w:pStyle w:val="Heading1"/>
        <w:shd w:val="clear" w:color="auto" w:fill="F7F7F7"/>
        <w:spacing w:before="0" w:after="0"/>
        <w:textAlignment w:val="baseline"/>
        <w:rPr>
          <w:rFonts w:ascii="Arial" w:eastAsia="Times New Roman" w:hAnsi="Arial" w:cs="Arial"/>
          <w:color w:val="333333"/>
          <w:kern w:val="36"/>
          <w:sz w:val="48"/>
          <w:szCs w:val="48"/>
          <w14:ligatures w14:val="none"/>
        </w:rPr>
      </w:pPr>
      <w:r>
        <w:rPr>
          <w:rFonts w:ascii="Arial" w:eastAsia="Times New Roman" w:hAnsi="Arial" w:cs="Arial"/>
          <w:color w:val="54585A"/>
          <w:kern w:val="0"/>
          <w14:ligatures w14:val="none"/>
        </w:rPr>
        <w:lastRenderedPageBreak/>
        <w:t xml:space="preserve">Google scholar: </w:t>
      </w:r>
      <w:r w:rsidRPr="00B067C2">
        <w:rPr>
          <w:rFonts w:ascii="Arial" w:eastAsia="Times New Roman" w:hAnsi="Arial" w:cs="Arial"/>
          <w:color w:val="333333"/>
          <w:kern w:val="36"/>
          <w:sz w:val="48"/>
          <w:szCs w:val="48"/>
          <w14:ligatures w14:val="none"/>
        </w:rPr>
        <w:t>Onboarding: just how important is it? </w:t>
      </w:r>
      <w:r w:rsidRPr="00B067C2">
        <w:rPr>
          <w:rFonts w:ascii="white-label" w:eastAsia="Times New Roman" w:hAnsi="white-label" w:cs="Arial"/>
          <w:color w:val="333333"/>
          <w:kern w:val="36"/>
          <w:sz w:val="27"/>
          <w:szCs w:val="27"/>
          <w:bdr w:val="none" w:sz="0" w:space="0" w:color="auto" w:frame="1"/>
          <w14:ligatures w14:val="none"/>
        </w:rPr>
        <w:t>Available to Purchase</w:t>
      </w:r>
    </w:p>
    <w:p w14:paraId="64D80153" w14:textId="77777777" w:rsidR="00B067C2" w:rsidRPr="00B067C2" w:rsidRDefault="00B067C2" w:rsidP="00B067C2">
      <w:pPr>
        <w:shd w:val="clear" w:color="auto" w:fill="F7F7F7"/>
        <w:spacing w:after="0" w:line="240" w:lineRule="auto"/>
        <w:textAlignment w:val="baseline"/>
        <w:rPr>
          <w:rFonts w:ascii="Arial" w:eastAsia="Times New Roman" w:hAnsi="Arial" w:cs="Arial"/>
          <w:color w:val="1A1A1A"/>
          <w:kern w:val="0"/>
          <w:sz w:val="18"/>
          <w:szCs w:val="18"/>
          <w14:ligatures w14:val="none"/>
        </w:rPr>
      </w:pPr>
      <w:hyperlink r:id="rId9" w:history="1">
        <w:r w:rsidRPr="00B067C2">
          <w:rPr>
            <w:rFonts w:ascii="Arial" w:eastAsia="Times New Roman" w:hAnsi="Arial" w:cs="Arial"/>
            <w:color w:val="1C696A"/>
            <w:kern w:val="0"/>
            <w:sz w:val="18"/>
            <w:szCs w:val="18"/>
            <w:bdr w:val="none" w:sz="0" w:space="0" w:color="auto" w:frame="1"/>
            <w14:ligatures w14:val="none"/>
          </w:rPr>
          <w:t>Brett S. Bowers</w:t>
        </w:r>
      </w:hyperlink>
      <w:r w:rsidRPr="00B067C2">
        <w:rPr>
          <w:rFonts w:ascii="Arial" w:eastAsia="Times New Roman" w:hAnsi="Arial" w:cs="Arial"/>
          <w:color w:val="1A1A1A"/>
          <w:kern w:val="0"/>
          <w:sz w:val="18"/>
          <w:szCs w:val="18"/>
          <w:bdr w:val="none" w:sz="0" w:space="0" w:color="auto" w:frame="1"/>
          <w14:ligatures w14:val="none"/>
        </w:rPr>
        <w:t>;</w:t>
      </w:r>
    </w:p>
    <w:p w14:paraId="4DB7BDC5" w14:textId="77777777" w:rsidR="00B067C2" w:rsidRPr="00B067C2" w:rsidRDefault="00B067C2" w:rsidP="00B067C2">
      <w:pPr>
        <w:shd w:val="clear" w:color="auto" w:fill="F7F7F7"/>
        <w:spacing w:after="0" w:line="240" w:lineRule="auto"/>
        <w:textAlignment w:val="baseline"/>
        <w:rPr>
          <w:rFonts w:ascii="Arial" w:eastAsia="Times New Roman" w:hAnsi="Arial" w:cs="Arial"/>
          <w:color w:val="1A1A1A"/>
          <w:kern w:val="0"/>
          <w:sz w:val="18"/>
          <w:szCs w:val="18"/>
          <w14:ligatures w14:val="none"/>
        </w:rPr>
      </w:pPr>
      <w:r w:rsidRPr="00B067C2">
        <w:rPr>
          <w:rFonts w:ascii="Arial" w:eastAsia="Times New Roman" w:hAnsi="Arial" w:cs="Arial"/>
          <w:color w:val="1A1A1A"/>
          <w:kern w:val="0"/>
          <w:sz w:val="18"/>
          <w:szCs w:val="18"/>
          <w14:ligatures w14:val="none"/>
        </w:rPr>
        <w:t> </w:t>
      </w:r>
    </w:p>
    <w:p w14:paraId="1CF808A2" w14:textId="77777777" w:rsidR="00B067C2" w:rsidRPr="00B067C2" w:rsidRDefault="00B067C2" w:rsidP="00B067C2">
      <w:pPr>
        <w:shd w:val="clear" w:color="auto" w:fill="F7F7F7"/>
        <w:spacing w:after="0" w:line="240" w:lineRule="auto"/>
        <w:textAlignment w:val="baseline"/>
        <w:rPr>
          <w:rFonts w:ascii="Arial" w:eastAsia="Times New Roman" w:hAnsi="Arial" w:cs="Arial"/>
          <w:color w:val="1A1A1A"/>
          <w:kern w:val="0"/>
          <w:sz w:val="18"/>
          <w:szCs w:val="18"/>
          <w14:ligatures w14:val="none"/>
        </w:rPr>
      </w:pPr>
      <w:hyperlink r:id="rId10" w:history="1">
        <w:r w:rsidRPr="00B067C2">
          <w:rPr>
            <w:rFonts w:ascii="Arial" w:eastAsia="Times New Roman" w:hAnsi="Arial" w:cs="Arial"/>
            <w:color w:val="1C696A"/>
            <w:kern w:val="0"/>
            <w:sz w:val="18"/>
            <w:szCs w:val="18"/>
            <w:bdr w:val="none" w:sz="0" w:space="0" w:color="auto" w:frame="1"/>
            <w14:ligatures w14:val="none"/>
          </w:rPr>
          <w:t>Alfred E. Thal, Jr.</w:t>
        </w:r>
        <w:r w:rsidRPr="00B067C2">
          <w:rPr>
            <w:rFonts w:ascii="white-label" w:eastAsia="Times New Roman" w:hAnsi="white-label" w:cs="Arial"/>
            <w:color w:val="1C696A"/>
            <w:kern w:val="0"/>
            <w:sz w:val="18"/>
            <w:szCs w:val="18"/>
            <w:bdr w:val="none" w:sz="0" w:space="0" w:color="auto" w:frame="1"/>
            <w14:ligatures w14:val="none"/>
          </w:rPr>
          <w:t>Corresponding Author</w:t>
        </w:r>
      </w:hyperlink>
      <w:r w:rsidRPr="00B067C2">
        <w:rPr>
          <w:rFonts w:ascii="Arial" w:eastAsia="Times New Roman" w:hAnsi="Arial" w:cs="Arial"/>
          <w:color w:val="1A1A1A"/>
          <w:kern w:val="0"/>
          <w:sz w:val="18"/>
          <w:szCs w:val="18"/>
          <w:bdr w:val="none" w:sz="0" w:space="0" w:color="auto" w:frame="1"/>
          <w14:ligatures w14:val="none"/>
        </w:rPr>
        <w:t>;</w:t>
      </w:r>
    </w:p>
    <w:p w14:paraId="726FEF10" w14:textId="77777777" w:rsidR="00B067C2" w:rsidRPr="00B067C2" w:rsidRDefault="00B067C2" w:rsidP="00B067C2">
      <w:pPr>
        <w:shd w:val="clear" w:color="auto" w:fill="F7F7F7"/>
        <w:spacing w:after="0" w:line="240" w:lineRule="auto"/>
        <w:textAlignment w:val="baseline"/>
        <w:rPr>
          <w:rFonts w:ascii="Arial" w:eastAsia="Times New Roman" w:hAnsi="Arial" w:cs="Arial"/>
          <w:color w:val="1A1A1A"/>
          <w:kern w:val="0"/>
          <w:sz w:val="18"/>
          <w:szCs w:val="18"/>
          <w14:ligatures w14:val="none"/>
        </w:rPr>
      </w:pPr>
      <w:r w:rsidRPr="00B067C2">
        <w:rPr>
          <w:rFonts w:ascii="Arial" w:eastAsia="Times New Roman" w:hAnsi="Arial" w:cs="Arial"/>
          <w:color w:val="1A1A1A"/>
          <w:kern w:val="0"/>
          <w:sz w:val="18"/>
          <w:szCs w:val="18"/>
          <w14:ligatures w14:val="none"/>
        </w:rPr>
        <w:t> </w:t>
      </w:r>
    </w:p>
    <w:p w14:paraId="4B332C34" w14:textId="77777777" w:rsidR="00B067C2" w:rsidRPr="00B067C2" w:rsidRDefault="00B067C2" w:rsidP="00B067C2">
      <w:pPr>
        <w:shd w:val="clear" w:color="auto" w:fill="F7F7F7"/>
        <w:spacing w:after="0" w:line="240" w:lineRule="auto"/>
        <w:textAlignment w:val="baseline"/>
        <w:rPr>
          <w:rFonts w:ascii="Arial" w:eastAsia="Times New Roman" w:hAnsi="Arial" w:cs="Arial"/>
          <w:color w:val="1A1A1A"/>
          <w:kern w:val="0"/>
          <w:sz w:val="18"/>
          <w:szCs w:val="18"/>
          <w14:ligatures w14:val="none"/>
        </w:rPr>
      </w:pPr>
      <w:hyperlink r:id="rId11" w:history="1">
        <w:r w:rsidRPr="00B067C2">
          <w:rPr>
            <w:rFonts w:ascii="Arial" w:eastAsia="Times New Roman" w:hAnsi="Arial" w:cs="Arial"/>
            <w:color w:val="1C696A"/>
            <w:kern w:val="0"/>
            <w:sz w:val="18"/>
            <w:szCs w:val="18"/>
            <w:bdr w:val="none" w:sz="0" w:space="0" w:color="auto" w:frame="1"/>
            <w14:ligatures w14:val="none"/>
          </w:rPr>
          <w:t>John J. Elshaw</w:t>
        </w:r>
      </w:hyperlink>
    </w:p>
    <w:p w14:paraId="0533963E" w14:textId="77777777" w:rsidR="00B067C2" w:rsidRPr="00B067C2" w:rsidRDefault="00B067C2" w:rsidP="00B067C2">
      <w:pPr>
        <w:shd w:val="clear" w:color="auto" w:fill="F7F7F7"/>
        <w:spacing w:after="0" w:line="240" w:lineRule="auto"/>
        <w:textAlignment w:val="baseline"/>
        <w:rPr>
          <w:rFonts w:ascii="Arial" w:eastAsia="Times New Roman" w:hAnsi="Arial" w:cs="Arial"/>
          <w:color w:val="1A1A1A"/>
          <w:kern w:val="0"/>
          <w:sz w:val="18"/>
          <w:szCs w:val="18"/>
          <w14:ligatures w14:val="none"/>
        </w:rPr>
      </w:pPr>
      <w:hyperlink r:id="rId12" w:history="1">
        <w:r w:rsidRPr="00B067C2">
          <w:rPr>
            <w:rFonts w:ascii="Arial" w:eastAsia="Times New Roman" w:hAnsi="Arial" w:cs="Arial"/>
            <w:color w:val="1C696A"/>
            <w:kern w:val="0"/>
            <w:sz w:val="18"/>
            <w:szCs w:val="18"/>
            <w:bdr w:val="none" w:sz="0" w:space="0" w:color="auto" w:frame="1"/>
            <w14:ligatures w14:val="none"/>
          </w:rPr>
          <w:t>Author &amp; Article Information</w:t>
        </w:r>
      </w:hyperlink>
    </w:p>
    <w:p w14:paraId="271789B7" w14:textId="77777777" w:rsidR="00B067C2" w:rsidRPr="00B067C2" w:rsidRDefault="00B067C2" w:rsidP="00B067C2">
      <w:pPr>
        <w:shd w:val="clear" w:color="auto" w:fill="F7F7F7"/>
        <w:spacing w:after="0" w:line="240" w:lineRule="auto"/>
        <w:textAlignment w:val="baseline"/>
        <w:rPr>
          <w:rFonts w:ascii="Arial" w:eastAsia="Times New Roman" w:hAnsi="Arial" w:cs="Arial"/>
          <w:color w:val="1A1A1A"/>
          <w:kern w:val="0"/>
          <w:sz w:val="18"/>
          <w:szCs w:val="18"/>
          <w14:ligatures w14:val="none"/>
        </w:rPr>
      </w:pPr>
      <w:r w:rsidRPr="00B067C2">
        <w:rPr>
          <w:rFonts w:ascii="Arial" w:eastAsia="Times New Roman" w:hAnsi="Arial" w:cs="Arial"/>
          <w:color w:val="1A1A1A"/>
          <w:kern w:val="0"/>
          <w:sz w:val="18"/>
          <w:szCs w:val="18"/>
          <w14:ligatures w14:val="none"/>
        </w:rPr>
        <w:t>Strategic HR Review (2023) 22 (5): 164–168.</w:t>
      </w:r>
    </w:p>
    <w:p w14:paraId="4D0AE601" w14:textId="77777777" w:rsidR="00B067C2" w:rsidRPr="00B067C2" w:rsidRDefault="00B067C2" w:rsidP="00B067C2">
      <w:pPr>
        <w:shd w:val="clear" w:color="auto" w:fill="F7F7F7"/>
        <w:spacing w:after="0" w:line="240" w:lineRule="auto"/>
        <w:textAlignment w:val="baseline"/>
        <w:rPr>
          <w:rFonts w:ascii="Arial" w:eastAsia="Times New Roman" w:hAnsi="Arial" w:cs="Arial"/>
          <w:color w:val="1A1A1A"/>
          <w:kern w:val="0"/>
          <w:sz w:val="21"/>
          <w:szCs w:val="21"/>
          <w14:ligatures w14:val="none"/>
        </w:rPr>
      </w:pPr>
      <w:hyperlink r:id="rId13" w:tgtFrame="_blank" w:history="1">
        <w:r w:rsidRPr="00B067C2">
          <w:rPr>
            <w:rFonts w:ascii="Arial" w:eastAsia="Times New Roman" w:hAnsi="Arial" w:cs="Arial"/>
            <w:color w:val="1C696A"/>
            <w:kern w:val="0"/>
            <w:sz w:val="21"/>
            <w:szCs w:val="21"/>
            <w:bdr w:val="none" w:sz="0" w:space="0" w:color="auto" w:frame="1"/>
            <w14:ligatures w14:val="none"/>
          </w:rPr>
          <w:t>https://doi.org/10.1108/SHR-06-2023-0039</w:t>
        </w:r>
      </w:hyperlink>
    </w:p>
    <w:p w14:paraId="36269ADE" w14:textId="77777777" w:rsidR="00B067C2" w:rsidRPr="00B067C2" w:rsidRDefault="00B067C2" w:rsidP="00B067C2">
      <w:pPr>
        <w:numPr>
          <w:ilvl w:val="0"/>
          <w:numId w:val="21"/>
        </w:numPr>
        <w:shd w:val="clear" w:color="auto" w:fill="F7F7F7"/>
        <w:spacing w:after="0" w:line="240" w:lineRule="auto"/>
        <w:textAlignment w:val="baseline"/>
        <w:rPr>
          <w:rFonts w:ascii="Arial" w:eastAsia="Times New Roman" w:hAnsi="Arial" w:cs="Arial"/>
          <w:color w:val="1A1A1A"/>
          <w:kern w:val="0"/>
          <w14:ligatures w14:val="none"/>
        </w:rPr>
      </w:pPr>
      <w:hyperlink r:id="rId14" w:history="1">
        <w:r w:rsidRPr="00B067C2">
          <w:rPr>
            <w:rFonts w:ascii="white-label" w:eastAsia="Times New Roman" w:hAnsi="white-label" w:cs="Arial"/>
            <w:color w:val="222222"/>
            <w:kern w:val="0"/>
            <w:sz w:val="21"/>
            <w:szCs w:val="21"/>
            <w:bdr w:val="none" w:sz="0" w:space="0" w:color="auto" w:frame="1"/>
            <w14:ligatures w14:val="none"/>
          </w:rPr>
          <w:t>Share Icon</w:t>
        </w:r>
        <w:r w:rsidRPr="00B067C2">
          <w:rPr>
            <w:rFonts w:ascii="Arial" w:eastAsia="Times New Roman" w:hAnsi="Arial" w:cs="Arial"/>
            <w:color w:val="222222"/>
            <w:kern w:val="0"/>
            <w:sz w:val="21"/>
            <w:szCs w:val="21"/>
            <w:bdr w:val="none" w:sz="0" w:space="0" w:color="auto" w:frame="1"/>
            <w14:ligatures w14:val="none"/>
          </w:rPr>
          <w:t>Share </w:t>
        </w:r>
      </w:hyperlink>
    </w:p>
    <w:p w14:paraId="020FFCB6" w14:textId="77777777" w:rsidR="00B067C2" w:rsidRPr="00B067C2" w:rsidRDefault="00B067C2" w:rsidP="00B067C2">
      <w:pPr>
        <w:numPr>
          <w:ilvl w:val="0"/>
          <w:numId w:val="21"/>
        </w:numPr>
        <w:shd w:val="clear" w:color="auto" w:fill="F7F7F7"/>
        <w:spacing w:after="0" w:line="240" w:lineRule="auto"/>
        <w:textAlignment w:val="baseline"/>
        <w:rPr>
          <w:rFonts w:ascii="Arial" w:eastAsia="Times New Roman" w:hAnsi="Arial" w:cs="Arial"/>
          <w:color w:val="1A1A1A"/>
          <w:kern w:val="0"/>
          <w14:ligatures w14:val="none"/>
        </w:rPr>
      </w:pPr>
      <w:hyperlink r:id="rId15" w:tgtFrame="_blank" w:history="1">
        <w:r w:rsidRPr="00B067C2">
          <w:rPr>
            <w:rFonts w:ascii="Arial" w:eastAsia="Times New Roman" w:hAnsi="Arial" w:cs="Arial"/>
            <w:color w:val="222222"/>
            <w:kern w:val="0"/>
            <w:sz w:val="21"/>
            <w:szCs w:val="21"/>
            <w:bdr w:val="none" w:sz="0" w:space="0" w:color="auto" w:frame="1"/>
            <w14:ligatures w14:val="none"/>
          </w:rPr>
          <w:t>Get Permissions</w:t>
        </w:r>
      </w:hyperlink>
    </w:p>
    <w:p w14:paraId="3A5E7F3A" w14:textId="77777777" w:rsidR="00B067C2" w:rsidRPr="00B067C2" w:rsidRDefault="00B067C2" w:rsidP="00B067C2">
      <w:pPr>
        <w:numPr>
          <w:ilvl w:val="0"/>
          <w:numId w:val="21"/>
        </w:numPr>
        <w:shd w:val="clear" w:color="auto" w:fill="F7F7F7"/>
        <w:spacing w:after="0" w:line="240" w:lineRule="auto"/>
        <w:textAlignment w:val="baseline"/>
        <w:rPr>
          <w:rFonts w:ascii="Arial" w:eastAsia="Times New Roman" w:hAnsi="Arial" w:cs="Arial"/>
          <w:color w:val="1A1A1A"/>
          <w:kern w:val="0"/>
          <w14:ligatures w14:val="none"/>
        </w:rPr>
      </w:pPr>
      <w:hyperlink r:id="rId16" w:history="1">
        <w:r w:rsidRPr="00B067C2">
          <w:rPr>
            <w:rFonts w:ascii="Arial" w:eastAsia="Times New Roman" w:hAnsi="Arial" w:cs="Arial"/>
            <w:color w:val="222222"/>
            <w:kern w:val="0"/>
            <w:sz w:val="21"/>
            <w:szCs w:val="21"/>
            <w:bdr w:val="none" w:sz="0" w:space="0" w:color="auto" w:frame="1"/>
            <w14:ligatures w14:val="none"/>
          </w:rPr>
          <w:t>Search Site</w:t>
        </w:r>
      </w:hyperlink>
    </w:p>
    <w:p w14:paraId="564394E2" w14:textId="77777777" w:rsidR="00B067C2" w:rsidRPr="00B067C2" w:rsidRDefault="00B067C2" w:rsidP="00B067C2">
      <w:pPr>
        <w:numPr>
          <w:ilvl w:val="0"/>
          <w:numId w:val="21"/>
        </w:numPr>
        <w:shd w:val="clear" w:color="auto" w:fill="F7F7F7"/>
        <w:spacing w:after="0" w:line="240" w:lineRule="auto"/>
        <w:textAlignment w:val="baseline"/>
        <w:rPr>
          <w:rFonts w:ascii="Arial" w:eastAsia="Times New Roman" w:hAnsi="Arial" w:cs="Arial"/>
          <w:color w:val="1A1A1A"/>
          <w:kern w:val="0"/>
          <w14:ligatures w14:val="none"/>
        </w:rPr>
      </w:pPr>
      <w:hyperlink r:id="rId17" w:history="1">
        <w:r w:rsidRPr="00B067C2">
          <w:rPr>
            <w:rFonts w:ascii="Arial" w:eastAsia="Times New Roman" w:hAnsi="Arial" w:cs="Arial"/>
            <w:color w:val="222222"/>
            <w:kern w:val="0"/>
            <w:sz w:val="21"/>
            <w:szCs w:val="21"/>
            <w:bdr w:val="none" w:sz="0" w:space="0" w:color="auto" w:frame="1"/>
            <w14:ligatures w14:val="none"/>
          </w:rPr>
          <w:t>Cite </w:t>
        </w:r>
        <w:r w:rsidRPr="00B067C2">
          <w:rPr>
            <w:rFonts w:ascii="white-label" w:eastAsia="Times New Roman" w:hAnsi="white-label" w:cs="Arial"/>
            <w:color w:val="222222"/>
            <w:kern w:val="0"/>
            <w:sz w:val="18"/>
            <w:szCs w:val="18"/>
            <w:bdr w:val="none" w:sz="0" w:space="0" w:color="auto" w:frame="1"/>
            <w14:ligatures w14:val="none"/>
          </w:rPr>
          <w:t>Open Menu</w:t>
        </w:r>
      </w:hyperlink>
    </w:p>
    <w:p w14:paraId="79B39783" w14:textId="77777777" w:rsidR="00B067C2" w:rsidRPr="00B067C2" w:rsidRDefault="00B067C2" w:rsidP="00B067C2">
      <w:pPr>
        <w:shd w:val="clear" w:color="auto" w:fill="F7F7F7"/>
        <w:spacing w:after="0" w:line="240" w:lineRule="auto"/>
        <w:textAlignment w:val="baseline"/>
        <w:rPr>
          <w:rFonts w:ascii="Arial" w:eastAsia="Times New Roman" w:hAnsi="Arial" w:cs="Arial"/>
          <w:color w:val="1A1A1A"/>
          <w:kern w:val="0"/>
          <w14:ligatures w14:val="none"/>
        </w:rPr>
      </w:pPr>
      <w:r w:rsidRPr="00B067C2">
        <w:rPr>
          <w:rFonts w:ascii="Arial" w:eastAsia="Times New Roman" w:hAnsi="Arial" w:cs="Arial"/>
          <w:color w:val="1A1A1A"/>
          <w:kern w:val="0"/>
          <w14:ligatures w14:val="none"/>
        </w:rPr>
        <w:t>Purpose</w:t>
      </w:r>
    </w:p>
    <w:p w14:paraId="79C86EA1" w14:textId="77777777" w:rsidR="00B067C2" w:rsidRPr="00B067C2" w:rsidRDefault="00B067C2" w:rsidP="00B067C2">
      <w:pPr>
        <w:shd w:val="clear" w:color="auto" w:fill="F7F7F7"/>
        <w:spacing w:before="100" w:beforeAutospacing="1" w:after="100" w:afterAutospacing="1" w:line="240" w:lineRule="auto"/>
        <w:textAlignment w:val="baseline"/>
        <w:rPr>
          <w:rFonts w:ascii="Arial" w:eastAsia="Times New Roman" w:hAnsi="Arial" w:cs="Arial"/>
          <w:color w:val="1A1A1A"/>
          <w:kern w:val="0"/>
          <w14:ligatures w14:val="none"/>
        </w:rPr>
      </w:pPr>
      <w:r w:rsidRPr="00B067C2">
        <w:rPr>
          <w:rFonts w:ascii="Arial" w:eastAsia="Times New Roman" w:hAnsi="Arial" w:cs="Arial"/>
          <w:color w:val="1A1A1A"/>
          <w:kern w:val="0"/>
          <w14:ligatures w14:val="none"/>
        </w:rPr>
        <w:t>Employee retention has become a greater challenge for organizations as today’s employees are more likely to voluntarily change organizations than previous generations. Therefore, this paper aims to examine organizational experiences and how new employees are integrated into their work environments – a process known as onboarding. Specifically, this research explores the relationship between the onboarding processes that new employees experience and their levels of job satisfaction, organizational commitment and job embeddedness.</w:t>
      </w:r>
    </w:p>
    <w:p w14:paraId="19490203" w14:textId="77777777" w:rsidR="00B067C2" w:rsidRPr="00B067C2" w:rsidRDefault="00B067C2" w:rsidP="00B067C2">
      <w:pPr>
        <w:shd w:val="clear" w:color="auto" w:fill="F7F7F7"/>
        <w:spacing w:after="0" w:line="240" w:lineRule="auto"/>
        <w:textAlignment w:val="baseline"/>
        <w:rPr>
          <w:rFonts w:ascii="Arial" w:eastAsia="Times New Roman" w:hAnsi="Arial" w:cs="Arial"/>
          <w:color w:val="1A1A1A"/>
          <w:kern w:val="0"/>
          <w14:ligatures w14:val="none"/>
        </w:rPr>
      </w:pPr>
      <w:r w:rsidRPr="00B067C2">
        <w:rPr>
          <w:rFonts w:ascii="Arial" w:eastAsia="Times New Roman" w:hAnsi="Arial" w:cs="Arial"/>
          <w:color w:val="1A1A1A"/>
          <w:kern w:val="0"/>
          <w14:ligatures w14:val="none"/>
        </w:rPr>
        <w:t>Design/methodology/approach</w:t>
      </w:r>
    </w:p>
    <w:p w14:paraId="20DEF9BE" w14:textId="77777777" w:rsidR="00B067C2" w:rsidRPr="00B067C2" w:rsidRDefault="00B067C2" w:rsidP="00B067C2">
      <w:pPr>
        <w:shd w:val="clear" w:color="auto" w:fill="F7F7F7"/>
        <w:spacing w:before="100" w:beforeAutospacing="1" w:after="100" w:afterAutospacing="1" w:line="240" w:lineRule="auto"/>
        <w:textAlignment w:val="baseline"/>
        <w:rPr>
          <w:rFonts w:ascii="Arial" w:eastAsia="Times New Roman" w:hAnsi="Arial" w:cs="Arial"/>
          <w:color w:val="1A1A1A"/>
          <w:kern w:val="0"/>
          <w14:ligatures w14:val="none"/>
        </w:rPr>
      </w:pPr>
      <w:r w:rsidRPr="00B067C2">
        <w:rPr>
          <w:rFonts w:ascii="Arial" w:eastAsia="Times New Roman" w:hAnsi="Arial" w:cs="Arial"/>
          <w:color w:val="1A1A1A"/>
          <w:kern w:val="0"/>
          <w14:ligatures w14:val="none"/>
        </w:rPr>
        <w:t>The authors administered a Web-based survey and tested three hypotheses. The survey was distributed to 170 new employees, with 54 participants responding. The onboarding construct consisted of self-developed questions based on Bauer’s Four Cs (compliance, clarification, culture and connection) model. The constructs for job satisfaction, organizational commitment and job embeddedness were obtained from the literature.</w:t>
      </w:r>
    </w:p>
    <w:p w14:paraId="251FC0E5" w14:textId="77777777" w:rsidR="00B067C2" w:rsidRPr="00B067C2" w:rsidRDefault="00B067C2" w:rsidP="00B067C2">
      <w:pPr>
        <w:shd w:val="clear" w:color="auto" w:fill="F7F7F7"/>
        <w:spacing w:after="0" w:line="240" w:lineRule="auto"/>
        <w:textAlignment w:val="baseline"/>
        <w:rPr>
          <w:rFonts w:ascii="Arial" w:eastAsia="Times New Roman" w:hAnsi="Arial" w:cs="Arial"/>
          <w:color w:val="1A1A1A"/>
          <w:kern w:val="0"/>
          <w14:ligatures w14:val="none"/>
        </w:rPr>
      </w:pPr>
      <w:r w:rsidRPr="00B067C2">
        <w:rPr>
          <w:rFonts w:ascii="Arial" w:eastAsia="Times New Roman" w:hAnsi="Arial" w:cs="Arial"/>
          <w:color w:val="1A1A1A"/>
          <w:kern w:val="0"/>
          <w14:ligatures w14:val="none"/>
        </w:rPr>
        <w:t>Findings</w:t>
      </w:r>
    </w:p>
    <w:p w14:paraId="4E37E6FC" w14:textId="77777777" w:rsidR="00B067C2" w:rsidRPr="00B067C2" w:rsidRDefault="00B067C2" w:rsidP="00B067C2">
      <w:pPr>
        <w:shd w:val="clear" w:color="auto" w:fill="F7F7F7"/>
        <w:spacing w:before="100" w:beforeAutospacing="1" w:after="100" w:afterAutospacing="1" w:line="240" w:lineRule="auto"/>
        <w:textAlignment w:val="baseline"/>
        <w:rPr>
          <w:rFonts w:ascii="Arial" w:eastAsia="Times New Roman" w:hAnsi="Arial" w:cs="Arial"/>
          <w:color w:val="1A1A1A"/>
          <w:kern w:val="0"/>
          <w14:ligatures w14:val="none"/>
        </w:rPr>
      </w:pPr>
      <w:r w:rsidRPr="00B067C2">
        <w:rPr>
          <w:rFonts w:ascii="Arial" w:eastAsia="Times New Roman" w:hAnsi="Arial" w:cs="Arial"/>
          <w:color w:val="1A1A1A"/>
          <w:kern w:val="0"/>
          <w14:ligatures w14:val="none"/>
        </w:rPr>
        <w:t>The authors found that a new employee’s onboarding experience plays a significant role in shaping three variables negatively correlated with turnover: job satisfaction, organizational commitment and job embeddedness. More specifically, job satisfaction appears to be more correlated with the concrete, well-defined aspects of the onboarding experience. Furthermore, the highest level of Bauer’s onboarding model, connection, showed significant correlation with nearly all components of organizational commitment and job embeddedness.</w:t>
      </w:r>
    </w:p>
    <w:p w14:paraId="51A52A90" w14:textId="77777777" w:rsidR="00B067C2" w:rsidRPr="00B067C2" w:rsidRDefault="00B067C2" w:rsidP="00B067C2">
      <w:pPr>
        <w:shd w:val="clear" w:color="auto" w:fill="F7F7F7"/>
        <w:spacing w:after="0" w:line="240" w:lineRule="auto"/>
        <w:textAlignment w:val="baseline"/>
        <w:rPr>
          <w:rFonts w:ascii="Arial" w:eastAsia="Times New Roman" w:hAnsi="Arial" w:cs="Arial"/>
          <w:color w:val="1A1A1A"/>
          <w:kern w:val="0"/>
          <w14:ligatures w14:val="none"/>
        </w:rPr>
      </w:pPr>
      <w:r w:rsidRPr="00B067C2">
        <w:rPr>
          <w:rFonts w:ascii="Arial" w:eastAsia="Times New Roman" w:hAnsi="Arial" w:cs="Arial"/>
          <w:color w:val="1A1A1A"/>
          <w:kern w:val="0"/>
          <w14:ligatures w14:val="none"/>
        </w:rPr>
        <w:t>Originality/value</w:t>
      </w:r>
    </w:p>
    <w:p w14:paraId="485EA80F" w14:textId="77777777" w:rsidR="00B067C2" w:rsidRPr="00B067C2" w:rsidRDefault="00B067C2" w:rsidP="00B067C2">
      <w:pPr>
        <w:shd w:val="clear" w:color="auto" w:fill="F7F7F7"/>
        <w:spacing w:before="100" w:beforeAutospacing="1" w:after="100" w:afterAutospacing="1" w:line="240" w:lineRule="auto"/>
        <w:textAlignment w:val="baseline"/>
        <w:rPr>
          <w:rFonts w:ascii="Arial" w:eastAsia="Times New Roman" w:hAnsi="Arial" w:cs="Arial"/>
          <w:color w:val="1A1A1A"/>
          <w:kern w:val="0"/>
          <w14:ligatures w14:val="none"/>
        </w:rPr>
      </w:pPr>
      <w:r w:rsidRPr="00B067C2">
        <w:rPr>
          <w:rFonts w:ascii="Arial" w:eastAsia="Times New Roman" w:hAnsi="Arial" w:cs="Arial"/>
          <w:color w:val="1A1A1A"/>
          <w:kern w:val="0"/>
          <w14:ligatures w14:val="none"/>
        </w:rPr>
        <w:lastRenderedPageBreak/>
        <w:t>Organizational leaders may use these findings to develop a better understanding of the retention implications of the first few months of a new employee’s time in the organization and then implement strategies that boost onboarding effectiveness to help mitigate losses due to voluntary turnover.</w:t>
      </w:r>
    </w:p>
    <w:p w14:paraId="2D76CBA0" w14:textId="235F8852" w:rsidR="001F6BC4" w:rsidRDefault="00D12FCD" w:rsidP="001F6BC4">
      <w:pPr>
        <w:shd w:val="clear" w:color="auto" w:fill="FFFFFF"/>
        <w:spacing w:after="100" w:afterAutospacing="1" w:line="240" w:lineRule="auto"/>
        <w:ind w:hanging="330"/>
      </w:pPr>
      <w:r w:rsidRPr="00D12FCD">
        <w:rPr>
          <w:rFonts w:ascii="Arial" w:hAnsi="Arial" w:cs="Arial"/>
          <w:color w:val="1A1A1A"/>
          <w:shd w:val="clear" w:color="auto" w:fill="F7F7F7"/>
        </w:rPr>
        <w:t>Bowers BS</w:t>
      </w:r>
      <w:r w:rsidRPr="00D12FCD">
        <w:rPr>
          <w:rFonts w:ascii="Arial" w:hAnsi="Arial" w:cs="Arial"/>
          <w:color w:val="1A1A1A"/>
          <w:bdr w:val="none" w:sz="0" w:space="0" w:color="auto" w:frame="1"/>
          <w:shd w:val="clear" w:color="auto" w:fill="F7F7F7"/>
        </w:rPr>
        <w:t>, </w:t>
      </w:r>
      <w:r w:rsidRPr="00D12FCD">
        <w:rPr>
          <w:rFonts w:ascii="Arial" w:hAnsi="Arial" w:cs="Arial"/>
          <w:color w:val="1A1A1A"/>
          <w:shd w:val="clear" w:color="auto" w:fill="F7F7F7"/>
        </w:rPr>
        <w:t>Thal AE</w:t>
      </w:r>
      <w:r w:rsidRPr="00D12FCD">
        <w:rPr>
          <w:rFonts w:ascii="Arial" w:hAnsi="Arial" w:cs="Arial"/>
          <w:color w:val="1A1A1A"/>
          <w:bdr w:val="none" w:sz="0" w:space="0" w:color="auto" w:frame="1"/>
          <w:shd w:val="clear" w:color="auto" w:fill="F7F7F7"/>
        </w:rPr>
        <w:t>, </w:t>
      </w:r>
      <w:r w:rsidRPr="00D12FCD">
        <w:rPr>
          <w:rFonts w:ascii="Arial" w:hAnsi="Arial" w:cs="Arial"/>
          <w:color w:val="1A1A1A"/>
          <w:shd w:val="clear" w:color="auto" w:fill="F7F7F7"/>
        </w:rPr>
        <w:t>Elshaw JJ (2023), "Onboarding: just how important is it?". </w:t>
      </w:r>
      <w:r w:rsidRPr="00D12FCD">
        <w:rPr>
          <w:rFonts w:ascii="Arial" w:hAnsi="Arial" w:cs="Arial"/>
          <w:i/>
          <w:iCs/>
          <w:color w:val="1A1A1A"/>
          <w:bdr w:val="none" w:sz="0" w:space="0" w:color="auto" w:frame="1"/>
          <w:shd w:val="clear" w:color="auto" w:fill="F7F7F7"/>
        </w:rPr>
        <w:t>Strategic HR Review</w:t>
      </w:r>
      <w:r w:rsidRPr="00D12FCD">
        <w:rPr>
          <w:rFonts w:ascii="Arial" w:hAnsi="Arial" w:cs="Arial"/>
          <w:color w:val="1A1A1A"/>
          <w:shd w:val="clear" w:color="auto" w:fill="F7F7F7"/>
        </w:rPr>
        <w:t>, Vol. 22 No. 5 pp. 164–168, doi: </w:t>
      </w:r>
      <w:hyperlink r:id="rId18" w:tgtFrame="_blank" w:history="1">
        <w:r w:rsidRPr="00D12FCD">
          <w:rPr>
            <w:rFonts w:ascii="Arial" w:hAnsi="Arial" w:cs="Arial"/>
            <w:color w:val="1C696A"/>
            <w:bdr w:val="none" w:sz="0" w:space="0" w:color="auto" w:frame="1"/>
            <w:shd w:val="clear" w:color="auto" w:fill="F7F7F7"/>
          </w:rPr>
          <w:t>https://doi.org/10.1108/SHR-06-2023-0039</w:t>
        </w:r>
      </w:hyperlink>
    </w:p>
    <w:p w14:paraId="0E1DC3AD" w14:textId="77777777" w:rsidR="007C46F1" w:rsidRPr="007C46F1" w:rsidRDefault="007C46F1" w:rsidP="007C46F1">
      <w:pPr>
        <w:shd w:val="clear" w:color="auto" w:fill="FFFFFF"/>
        <w:spacing w:after="0" w:line="264" w:lineRule="atLeast"/>
        <w:outlineLvl w:val="0"/>
        <w:rPr>
          <w:rFonts w:ascii="roboto_slabregular" w:eastAsia="Times New Roman" w:hAnsi="roboto_slabregular" w:cs="Times New Roman"/>
          <w:color w:val="555555"/>
          <w:kern w:val="36"/>
          <w:sz w:val="48"/>
          <w:szCs w:val="48"/>
          <w14:ligatures w14:val="none"/>
        </w:rPr>
      </w:pPr>
      <w:r w:rsidRPr="007C46F1">
        <w:rPr>
          <w:rFonts w:ascii="roboto_slabregular" w:eastAsia="Times New Roman" w:hAnsi="roboto_slabregular" w:cs="Times New Roman"/>
          <w:color w:val="555555"/>
          <w:kern w:val="36"/>
          <w:sz w:val="48"/>
          <w:szCs w:val="48"/>
          <w14:ligatures w14:val="none"/>
        </w:rPr>
        <w:t>IS ENGAGED ONBOARDING IMPORTANT FOR ENGAGED WORK? THE RELATIONSHIP BETWEEN STRUCTURED ONBOARDING AND EMPLOYEE ENGAGEMENT</w:t>
      </w:r>
    </w:p>
    <w:p w14:paraId="26E875FA" w14:textId="77777777" w:rsidR="007C46F1" w:rsidRPr="007C46F1" w:rsidRDefault="007C46F1" w:rsidP="007C46F1">
      <w:pPr>
        <w:shd w:val="clear" w:color="auto" w:fill="FFFFFF"/>
        <w:spacing w:after="0" w:line="240" w:lineRule="auto"/>
        <w:rPr>
          <w:rFonts w:ascii="Helvetica" w:eastAsia="Times New Roman" w:hAnsi="Helvetica" w:cs="Times New Roman"/>
          <w:kern w:val="0"/>
          <w:sz w:val="23"/>
          <w:szCs w:val="23"/>
          <w14:ligatures w14:val="none"/>
        </w:rPr>
      </w:pPr>
      <w:r w:rsidRPr="007C46F1">
        <w:rPr>
          <w:rFonts w:ascii="Helvetica" w:eastAsia="Times New Roman" w:hAnsi="Helvetica" w:cs="Times New Roman"/>
          <w:color w:val="555555"/>
          <w:kern w:val="0"/>
          <w:sz w:val="23"/>
          <w:szCs w:val="23"/>
          <w14:ligatures w14:val="none"/>
        </w:rPr>
        <w:t>Alternate title: JE LI ANGAZIRAN ONBOARDING VAZAN ZA ANGAZIRANI RAD? ODNOS IZMEDU STRUKTURIRANOG ONBOARDINGA; ANGAZIRANOSTI ZAPOSLENIKA</w:t>
      </w:r>
      <w:r w:rsidRPr="007C46F1">
        <w:rPr>
          <w:rFonts w:ascii="Helvetica" w:eastAsia="Times New Roman" w:hAnsi="Helvetica" w:cs="Times New Roman"/>
          <w:color w:val="555555"/>
          <w:kern w:val="0"/>
          <w:sz w:val="23"/>
          <w:szCs w:val="23"/>
          <w14:ligatures w14:val="none"/>
        </w:rPr>
        <w:br/>
      </w:r>
      <w:hyperlink r:id="rId19" w:history="1">
        <w:r w:rsidRPr="007C46F1">
          <w:rPr>
            <w:rFonts w:ascii="Helvetica" w:eastAsia="Times New Roman" w:hAnsi="Helvetica" w:cs="Times New Roman"/>
            <w:color w:val="118189"/>
            <w:kern w:val="0"/>
            <w:sz w:val="23"/>
            <w:szCs w:val="23"/>
            <w14:ligatures w14:val="none"/>
          </w:rPr>
          <w:t>Vokié, Nina Poloski</w:t>
        </w:r>
      </w:hyperlink>
    </w:p>
    <w:p w14:paraId="3F02BF27" w14:textId="77777777" w:rsidR="007C46F1" w:rsidRPr="007C46F1" w:rsidRDefault="007C46F1" w:rsidP="007C46F1">
      <w:pPr>
        <w:shd w:val="clear" w:color="auto" w:fill="FFFFFF"/>
        <w:spacing w:after="0"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 </w:t>
      </w:r>
      <w:hyperlink r:id="rId20" w:history="1">
        <w:r w:rsidRPr="007C46F1">
          <w:rPr>
            <w:rFonts w:ascii="Helvetica" w:eastAsia="Times New Roman" w:hAnsi="Helvetica" w:cs="Times New Roman"/>
            <w:color w:val="118189"/>
            <w:kern w:val="0"/>
            <w:sz w:val="23"/>
            <w:szCs w:val="23"/>
            <w14:ligatures w14:val="none"/>
          </w:rPr>
          <w:t>Ondrusek, Vedra Regul Erent</w:t>
        </w:r>
      </w:hyperlink>
    </w:p>
    <w:p w14:paraId="676C1202" w14:textId="77777777" w:rsidR="007C46F1" w:rsidRPr="007C46F1" w:rsidRDefault="007C46F1" w:rsidP="007C46F1">
      <w:pPr>
        <w:shd w:val="clear" w:color="auto" w:fill="FFFFFF"/>
        <w:spacing w:after="120" w:line="240" w:lineRule="auto"/>
        <w:rPr>
          <w:rFonts w:ascii="Times New Roman" w:eastAsia="Times New Roman" w:hAnsi="Times New Roman" w:cs="Times New Roman"/>
          <w:kern w:val="0"/>
          <w14:ligatures w14:val="none"/>
        </w:rPr>
      </w:pPr>
      <w:r w:rsidRPr="007C46F1">
        <w:rPr>
          <w:rFonts w:ascii="Helvetica" w:eastAsia="Times New Roman" w:hAnsi="Helvetica" w:cs="Times New Roman"/>
          <w:color w:val="555555"/>
          <w:kern w:val="0"/>
          <w:sz w:val="23"/>
          <w:szCs w:val="23"/>
          <w14:ligatures w14:val="none"/>
        </w:rPr>
        <w:t>.  </w:t>
      </w:r>
      <w:hyperlink r:id="rId21" w:history="1">
        <w:r w:rsidRPr="007C46F1">
          <w:rPr>
            <w:rFonts w:ascii="Helvetica" w:eastAsia="Times New Roman" w:hAnsi="Helvetica" w:cs="Times New Roman"/>
            <w:b/>
            <w:bCs/>
            <w:color w:val="118189"/>
            <w:kern w:val="0"/>
            <w:sz w:val="23"/>
            <w:szCs w:val="23"/>
            <w14:ligatures w14:val="none"/>
          </w:rPr>
          <w:t>Management : Journal of Contemporary Management Issues</w:t>
        </w:r>
      </w:hyperlink>
    </w:p>
    <w:p w14:paraId="37FBC492" w14:textId="77777777" w:rsidR="007C46F1" w:rsidRPr="007C46F1" w:rsidRDefault="007C46F1" w:rsidP="007C46F1">
      <w:pPr>
        <w:shd w:val="clear" w:color="auto" w:fill="FFFFFF"/>
        <w:spacing w:after="0" w:line="240" w:lineRule="auto"/>
        <w:rPr>
          <w:rFonts w:ascii="Times New Roman" w:eastAsia="Times New Roman" w:hAnsi="Times New Roman" w:cs="Times New Roman"/>
          <w:kern w:val="0"/>
          <w14:ligatures w14:val="none"/>
        </w:rPr>
      </w:pPr>
      <w:r w:rsidRPr="007C46F1">
        <w:rPr>
          <w:rFonts w:ascii="Helvetica" w:eastAsia="Times New Roman" w:hAnsi="Helvetica" w:cs="Times New Roman"/>
          <w:b/>
          <w:bCs/>
          <w:color w:val="555555"/>
          <w:kern w:val="0"/>
          <w:sz w:val="23"/>
          <w:szCs w:val="23"/>
          <w14:ligatures w14:val="none"/>
        </w:rPr>
        <w:t>; Split</w:t>
      </w:r>
      <w:hyperlink r:id="rId22" w:tooltip="Click to search for more items from this issue" w:history="1">
        <w:r w:rsidRPr="007C46F1">
          <w:rPr>
            <w:rFonts w:ascii="Helvetica" w:eastAsia="Times New Roman" w:hAnsi="Helvetica" w:cs="Times New Roman"/>
            <w:color w:val="2A5DB0"/>
            <w:kern w:val="0"/>
            <w:sz w:val="23"/>
            <w:szCs w:val="23"/>
            <w:u w:val="single"/>
            <w14:ligatures w14:val="none"/>
          </w:rPr>
          <w:t> Vol. 29, Iss. 2, </w:t>
        </w:r>
      </w:hyperlink>
      <w:r w:rsidRPr="007C46F1">
        <w:rPr>
          <w:rFonts w:ascii="Helvetica" w:eastAsia="Times New Roman" w:hAnsi="Helvetica" w:cs="Times New Roman"/>
          <w:color w:val="555555"/>
          <w:kern w:val="0"/>
          <w:sz w:val="23"/>
          <w:szCs w:val="23"/>
          <w14:ligatures w14:val="none"/>
        </w:rPr>
        <w:t> (2024): 59-69. DOI:10.30924/mjcmi.29.2.5</w:t>
      </w:r>
    </w:p>
    <w:p w14:paraId="50B0F9D1" w14:textId="77777777" w:rsidR="007C46F1" w:rsidRPr="007C46F1" w:rsidRDefault="007C46F1" w:rsidP="007C46F1">
      <w:pPr>
        <w:shd w:val="clear" w:color="auto" w:fill="FFFFFF"/>
        <w:spacing w:after="0" w:line="240" w:lineRule="auto"/>
        <w:rPr>
          <w:rFonts w:ascii="Helvetica" w:eastAsia="Times New Roman" w:hAnsi="Helvetica" w:cs="Times New Roman"/>
          <w:color w:val="555555"/>
          <w:kern w:val="0"/>
          <w:sz w:val="23"/>
          <w:szCs w:val="23"/>
          <w14:ligatures w14:val="none"/>
        </w:rPr>
      </w:pPr>
      <w:hyperlink r:id="rId23" w:tgtFrame="_blank" w:tooltip="Download PDF" w:history="1">
        <w:r w:rsidRPr="007C46F1">
          <w:rPr>
            <w:rFonts w:ascii="Helvetica" w:eastAsia="Times New Roman" w:hAnsi="Helvetica" w:cs="Times New Roman"/>
            <w:color w:val="FFFFFF"/>
            <w:kern w:val="0"/>
            <w:sz w:val="18"/>
            <w:szCs w:val="18"/>
            <w:bdr w:val="none" w:sz="0" w:space="0" w:color="auto" w:frame="1"/>
            <w:shd w:val="clear" w:color="auto" w:fill="118289"/>
            <w14:ligatures w14:val="none"/>
          </w:rPr>
          <w:t>PDF</w:t>
        </w:r>
        <w:r w:rsidRPr="007C46F1">
          <w:rPr>
            <w:rFonts w:ascii="Helvetica" w:eastAsia="Times New Roman" w:hAnsi="Helvetica" w:cs="Times New Roman"/>
            <w:color w:val="555555"/>
            <w:kern w:val="0"/>
            <w:sz w:val="18"/>
            <w:szCs w:val="18"/>
            <w:bdr w:val="none" w:sz="0" w:space="0" w:color="auto" w:frame="1"/>
            <w14:ligatures w14:val="none"/>
          </w:rPr>
          <w:t>Download PDF</w:t>
        </w:r>
      </w:hyperlink>
      <w:hyperlink r:id="rId24" w:tooltip="Cite" w:history="1">
        <w:r w:rsidRPr="007C46F1">
          <w:rPr>
            <w:rFonts w:ascii="Helvetica" w:eastAsia="Times New Roman" w:hAnsi="Helvetica" w:cs="Times New Roman"/>
            <w:color w:val="2A5DB0"/>
            <w:kern w:val="0"/>
            <w:sz w:val="23"/>
            <w:szCs w:val="23"/>
            <w:bdr w:val="none" w:sz="0" w:space="0" w:color="auto" w:frame="1"/>
            <w14:ligatures w14:val="none"/>
          </w:rPr>
          <w:t>Cite</w:t>
        </w:r>
        <w:r w:rsidRPr="007C46F1">
          <w:rPr>
            <w:rFonts w:ascii="Helvetica" w:eastAsia="Times New Roman" w:hAnsi="Helvetica" w:cs="Times New Roman"/>
            <w:color w:val="555555"/>
            <w:kern w:val="0"/>
            <w:sz w:val="18"/>
            <w:szCs w:val="18"/>
            <w:bdr w:val="none" w:sz="0" w:space="0" w:color="auto" w:frame="1"/>
            <w14:ligatures w14:val="none"/>
          </w:rPr>
          <w:t>Cite</w:t>
        </w:r>
      </w:hyperlink>
    </w:p>
    <w:p w14:paraId="306CAC88" w14:textId="77777777" w:rsidR="007C46F1" w:rsidRPr="007C46F1" w:rsidRDefault="007C46F1" w:rsidP="007C46F1">
      <w:pPr>
        <w:shd w:val="clear" w:color="auto" w:fill="FFFFFF"/>
        <w:spacing w:after="0" w:line="240" w:lineRule="auto"/>
        <w:rPr>
          <w:rFonts w:ascii="Helvetica" w:eastAsia="Times New Roman" w:hAnsi="Helvetica" w:cs="Times New Roman"/>
          <w:color w:val="555555"/>
          <w:kern w:val="0"/>
          <w:sz w:val="23"/>
          <w:szCs w:val="23"/>
          <w14:ligatures w14:val="none"/>
        </w:rPr>
      </w:pPr>
      <w:hyperlink r:id="rId25" w:tooltip="Copy and paste the durable URL, for use as a permanent link to this page" w:history="1">
        <w:r w:rsidRPr="007C46F1">
          <w:rPr>
            <w:rFonts w:ascii="Helvetica" w:eastAsia="Times New Roman" w:hAnsi="Helvetica" w:cs="Times New Roman"/>
            <w:color w:val="555555"/>
            <w:kern w:val="0"/>
            <w:sz w:val="18"/>
            <w:szCs w:val="18"/>
            <w:bdr w:val="none" w:sz="0" w:space="0" w:color="auto" w:frame="1"/>
            <w14:ligatures w14:val="none"/>
          </w:rPr>
          <w:t>Copy URL</w:t>
        </w:r>
      </w:hyperlink>
      <w:hyperlink r:id="rId26" w:tooltip="Print" w:history="1">
        <w:r w:rsidRPr="007C46F1">
          <w:rPr>
            <w:rFonts w:ascii="Helvetica" w:eastAsia="Times New Roman" w:hAnsi="Helvetica" w:cs="Times New Roman"/>
            <w:color w:val="555555"/>
            <w:kern w:val="0"/>
            <w:sz w:val="18"/>
            <w:szCs w:val="18"/>
            <w:bdr w:val="none" w:sz="0" w:space="0" w:color="auto" w:frame="1"/>
            <w14:ligatures w14:val="none"/>
          </w:rPr>
          <w:t>Print</w:t>
        </w:r>
      </w:hyperlink>
      <w:hyperlink r:id="rId27" w:tooltip="All save &amp; export options" w:history="1">
        <w:r w:rsidRPr="007C46F1">
          <w:rPr>
            <w:rFonts w:ascii="Helvetica" w:eastAsia="Times New Roman" w:hAnsi="Helvetica" w:cs="Times New Roman"/>
            <w:color w:val="555555"/>
            <w:kern w:val="0"/>
            <w:sz w:val="18"/>
            <w:szCs w:val="18"/>
            <w:bdr w:val="none" w:sz="0" w:space="0" w:color="auto" w:frame="1"/>
            <w14:ligatures w14:val="none"/>
          </w:rPr>
          <w:t>All Options</w:t>
        </w:r>
      </w:hyperlink>
    </w:p>
    <w:p w14:paraId="54239C92" w14:textId="77777777" w:rsidR="007C46F1" w:rsidRPr="007C46F1" w:rsidRDefault="007C46F1" w:rsidP="007C46F1">
      <w:pPr>
        <w:shd w:val="clear" w:color="auto" w:fill="FFFFFF"/>
        <w:spacing w:after="0" w:line="240" w:lineRule="auto"/>
        <w:ind w:left="-15" w:right="-15"/>
        <w:outlineLvl w:val="1"/>
        <w:rPr>
          <w:rFonts w:ascii="roboto_slabregular" w:eastAsia="Times New Roman" w:hAnsi="roboto_slabregular" w:cs="Times New Roman"/>
          <w:color w:val="757575"/>
          <w:kern w:val="0"/>
          <w:sz w:val="36"/>
          <w:szCs w:val="36"/>
          <w14:ligatures w14:val="none"/>
        </w:rPr>
      </w:pPr>
      <w:r w:rsidRPr="007C46F1">
        <w:rPr>
          <w:rFonts w:ascii="roboto_slabregular" w:eastAsia="Times New Roman" w:hAnsi="roboto_slabregular" w:cs="Times New Roman"/>
          <w:color w:val="757575"/>
          <w:kern w:val="0"/>
          <w:sz w:val="36"/>
          <w:szCs w:val="36"/>
          <w14:ligatures w14:val="none"/>
        </w:rPr>
        <w:t>Document Section options</w:t>
      </w:r>
    </w:p>
    <w:p w14:paraId="753A6B98" w14:textId="77777777" w:rsidR="007C46F1" w:rsidRPr="007C46F1" w:rsidRDefault="007C46F1" w:rsidP="007C46F1">
      <w:pPr>
        <w:numPr>
          <w:ilvl w:val="0"/>
          <w:numId w:val="22"/>
        </w:numPr>
        <w:shd w:val="clear" w:color="auto" w:fill="FFFFFF"/>
        <w:spacing w:after="0" w:line="240" w:lineRule="auto"/>
        <w:ind w:right="120"/>
        <w:textAlignment w:val="top"/>
        <w:rPr>
          <w:rFonts w:ascii="Helvetica" w:eastAsia="Times New Roman" w:hAnsi="Helvetica" w:cs="Times New Roman"/>
          <w:color w:val="555555"/>
          <w:kern w:val="0"/>
          <w:sz w:val="23"/>
          <w:szCs w:val="23"/>
          <w14:ligatures w14:val="none"/>
        </w:rPr>
      </w:pPr>
      <w:hyperlink r:id="rId28" w:tooltip="Full text from ABI/INFORM Global and other databases" w:history="1">
        <w:r w:rsidRPr="007C46F1">
          <w:rPr>
            <w:rFonts w:ascii="Helvetica" w:eastAsia="Times New Roman" w:hAnsi="Helvetica" w:cs="Times New Roman"/>
            <w:b/>
            <w:bCs/>
            <w:color w:val="333333"/>
            <w:kern w:val="0"/>
            <w:sz w:val="23"/>
            <w:szCs w:val="23"/>
            <w:bdr w:val="none" w:sz="0" w:space="0" w:color="auto" w:frame="1"/>
            <w14:ligatures w14:val="none"/>
          </w:rPr>
          <w:t>Current view</w:t>
        </w:r>
        <w:r w:rsidRPr="007C46F1">
          <w:rPr>
            <w:rFonts w:ascii="Helvetica" w:eastAsia="Times New Roman" w:hAnsi="Helvetica" w:cs="Times New Roman"/>
            <w:b/>
            <w:bCs/>
            <w:color w:val="333333"/>
            <w:kern w:val="0"/>
            <w:sz w:val="23"/>
            <w:szCs w:val="23"/>
            <w14:ligatures w14:val="none"/>
          </w:rPr>
          <w:t>Full text</w:t>
        </w:r>
      </w:hyperlink>
    </w:p>
    <w:p w14:paraId="5D3EAF43" w14:textId="77777777" w:rsidR="007C46F1" w:rsidRPr="007C46F1" w:rsidRDefault="007C46F1" w:rsidP="007C46F1">
      <w:pPr>
        <w:numPr>
          <w:ilvl w:val="0"/>
          <w:numId w:val="22"/>
        </w:numPr>
        <w:shd w:val="clear" w:color="auto" w:fill="FFFFFF"/>
        <w:spacing w:after="0" w:line="240" w:lineRule="auto"/>
        <w:ind w:right="120"/>
        <w:textAlignment w:val="top"/>
        <w:rPr>
          <w:rFonts w:ascii="Helvetica" w:eastAsia="Times New Roman" w:hAnsi="Helvetica" w:cs="Times New Roman"/>
          <w:color w:val="555555"/>
          <w:kern w:val="0"/>
          <w:sz w:val="23"/>
          <w:szCs w:val="23"/>
          <w14:ligatures w14:val="none"/>
        </w:rPr>
      </w:pPr>
      <w:hyperlink r:id="rId29" w:tooltip="PDF from ABI/INFORM Global and other databases" w:history="1">
        <w:r w:rsidRPr="007C46F1">
          <w:rPr>
            <w:rFonts w:ascii="Helvetica" w:eastAsia="Times New Roman" w:hAnsi="Helvetica" w:cs="Times New Roman"/>
            <w:color w:val="0E6D72"/>
            <w:kern w:val="0"/>
            <w:sz w:val="23"/>
            <w:szCs w:val="23"/>
            <w14:ligatures w14:val="none"/>
          </w:rPr>
          <w:t>PDF</w:t>
        </w:r>
      </w:hyperlink>
    </w:p>
    <w:p w14:paraId="48D67FB8" w14:textId="77777777" w:rsidR="007C46F1" w:rsidRPr="007C46F1" w:rsidRDefault="007C46F1" w:rsidP="007C46F1">
      <w:pPr>
        <w:numPr>
          <w:ilvl w:val="0"/>
          <w:numId w:val="22"/>
        </w:numPr>
        <w:shd w:val="clear" w:color="auto" w:fill="FFFFFF"/>
        <w:spacing w:after="0" w:line="240" w:lineRule="auto"/>
        <w:ind w:right="120"/>
        <w:textAlignment w:val="top"/>
        <w:rPr>
          <w:rFonts w:ascii="Helvetica" w:eastAsia="Times New Roman" w:hAnsi="Helvetica" w:cs="Times New Roman"/>
          <w:color w:val="555555"/>
          <w:kern w:val="0"/>
          <w:sz w:val="23"/>
          <w:szCs w:val="23"/>
          <w14:ligatures w14:val="none"/>
        </w:rPr>
      </w:pPr>
      <w:hyperlink r:id="rId30" w:tooltip="Abstract/Details from ABI/INFORM Global and other databases" w:history="1">
        <w:r w:rsidRPr="007C46F1">
          <w:rPr>
            <w:rFonts w:ascii="Helvetica" w:eastAsia="Times New Roman" w:hAnsi="Helvetica" w:cs="Times New Roman"/>
            <w:color w:val="0E6D72"/>
            <w:kern w:val="0"/>
            <w:sz w:val="23"/>
            <w:szCs w:val="23"/>
            <w14:ligatures w14:val="none"/>
          </w:rPr>
          <w:t>Abstract/Details</w:t>
        </w:r>
      </w:hyperlink>
    </w:p>
    <w:p w14:paraId="67EEA2A3" w14:textId="77777777" w:rsidR="007C46F1" w:rsidRPr="007C46F1" w:rsidRDefault="007C46F1" w:rsidP="007C46F1">
      <w:pPr>
        <w:shd w:val="clear" w:color="auto" w:fill="FFFFFF"/>
        <w:spacing w:after="0" w:line="240" w:lineRule="auto"/>
        <w:ind w:left="-15" w:right="-15"/>
        <w:outlineLvl w:val="1"/>
        <w:rPr>
          <w:rFonts w:ascii="roboto_slabregular" w:eastAsia="Times New Roman" w:hAnsi="roboto_slabregular" w:cs="Times New Roman"/>
          <w:color w:val="757575"/>
          <w:kern w:val="0"/>
          <w:sz w:val="36"/>
          <w:szCs w:val="36"/>
          <w14:ligatures w14:val="none"/>
        </w:rPr>
      </w:pPr>
      <w:r w:rsidRPr="007C46F1">
        <w:rPr>
          <w:rFonts w:ascii="roboto_slabregular" w:eastAsia="Times New Roman" w:hAnsi="roboto_slabregular" w:cs="Times New Roman"/>
          <w:color w:val="757575"/>
          <w:kern w:val="0"/>
          <w:sz w:val="36"/>
          <w:szCs w:val="36"/>
          <w14:ligatures w14:val="none"/>
        </w:rPr>
        <w:t>Content area</w:t>
      </w:r>
    </w:p>
    <w:p w14:paraId="48E23D87" w14:textId="77777777" w:rsidR="007C46F1" w:rsidRPr="007C46F1" w:rsidRDefault="007C46F1" w:rsidP="007C46F1">
      <w:pPr>
        <w:shd w:val="clear" w:color="auto" w:fill="FFFFFF"/>
        <w:spacing w:after="0" w:line="240" w:lineRule="auto"/>
        <w:outlineLvl w:val="1"/>
        <w:rPr>
          <w:rFonts w:ascii="Helvetica" w:eastAsia="Times New Roman" w:hAnsi="Helvetica" w:cs="Times New Roman"/>
          <w:b/>
          <w:bCs/>
          <w:color w:val="666666"/>
          <w:kern w:val="0"/>
          <w:sz w:val="36"/>
          <w:szCs w:val="36"/>
          <w14:ligatures w14:val="none"/>
        </w:rPr>
      </w:pPr>
      <w:r w:rsidRPr="007C46F1">
        <w:rPr>
          <w:rFonts w:ascii="Helvetica" w:eastAsia="Times New Roman" w:hAnsi="Helvetica" w:cs="Times New Roman"/>
          <w:b/>
          <w:bCs/>
          <w:color w:val="666666"/>
          <w:kern w:val="0"/>
          <w:sz w:val="36"/>
          <w:szCs w:val="36"/>
          <w14:ligatures w14:val="none"/>
        </w:rPr>
        <w:t>Abstract</w:t>
      </w:r>
    </w:p>
    <w:p w14:paraId="2A5F369E" w14:textId="77777777" w:rsidR="007C46F1" w:rsidRPr="007C46F1" w:rsidRDefault="007C46F1" w:rsidP="007C46F1">
      <w:pPr>
        <w:shd w:val="clear" w:color="auto" w:fill="FFFFFF"/>
        <w:spacing w:after="0" w:line="240" w:lineRule="auto"/>
        <w:rPr>
          <w:rFonts w:ascii="Helvetica" w:eastAsia="Times New Roman" w:hAnsi="Helvetica" w:cs="Times New Roman"/>
          <w:color w:val="555555"/>
          <w:kern w:val="0"/>
          <w:sz w:val="23"/>
          <w:szCs w:val="23"/>
          <w14:ligatures w14:val="none"/>
        </w:rPr>
      </w:pPr>
      <w:hyperlink r:id="rId31" w:anchor="abstract_translate_options_MSTAR_3153230103" w:history="1">
        <w:r w:rsidRPr="007C46F1">
          <w:rPr>
            <w:rFonts w:ascii="Helvetica" w:eastAsia="Times New Roman" w:hAnsi="Helvetica" w:cs="Times New Roman"/>
            <w:color w:val="2A5DB0"/>
            <w:kern w:val="0"/>
            <w:sz w:val="23"/>
            <w:szCs w:val="23"/>
            <w14:ligatures w14:val="none"/>
          </w:rPr>
          <w:t>Translate</w:t>
        </w:r>
      </w:hyperlink>
      <w:hyperlink r:id="rId32" w:tooltip="Learn more about Translate" w:history="1">
        <w:r w:rsidRPr="007C46F1">
          <w:rPr>
            <w:rFonts w:ascii="Helvetica" w:eastAsia="Times New Roman" w:hAnsi="Helvetica" w:cs="Times New Roman"/>
            <w:color w:val="2A5DB0"/>
            <w:kern w:val="0"/>
            <w:sz w:val="23"/>
            <w:szCs w:val="23"/>
            <w:bdr w:val="none" w:sz="0" w:space="0" w:color="auto" w:frame="1"/>
            <w14:ligatures w14:val="none"/>
          </w:rPr>
          <w:t>Learn more about Translate</w:t>
        </w:r>
      </w:hyperlink>
    </w:p>
    <w:p w14:paraId="21BF0552" w14:textId="77777777" w:rsidR="007C46F1" w:rsidRPr="007C46F1" w:rsidRDefault="007C46F1" w:rsidP="007C46F1">
      <w:pPr>
        <w:pBdr>
          <w:bottom w:val="single" w:sz="6" w:space="1" w:color="auto"/>
        </w:pBdr>
        <w:spacing w:after="0" w:line="240" w:lineRule="auto"/>
        <w:jc w:val="center"/>
        <w:rPr>
          <w:rFonts w:ascii="Arial" w:eastAsia="Times New Roman" w:hAnsi="Arial" w:cs="Arial"/>
          <w:vanish/>
          <w:kern w:val="0"/>
          <w:sz w:val="16"/>
          <w:szCs w:val="16"/>
          <w14:ligatures w14:val="none"/>
        </w:rPr>
      </w:pPr>
      <w:r w:rsidRPr="007C46F1">
        <w:rPr>
          <w:rFonts w:ascii="Arial" w:eastAsia="Times New Roman" w:hAnsi="Arial" w:cs="Arial"/>
          <w:vanish/>
          <w:kern w:val="0"/>
          <w:sz w:val="16"/>
          <w:szCs w:val="16"/>
          <w14:ligatures w14:val="none"/>
        </w:rPr>
        <w:t>Top of Form</w:t>
      </w:r>
    </w:p>
    <w:p w14:paraId="383BDDED" w14:textId="77777777" w:rsidR="007C46F1" w:rsidRPr="007C46F1" w:rsidRDefault="007C46F1" w:rsidP="007C46F1">
      <w:pPr>
        <w:pBdr>
          <w:top w:val="single" w:sz="6" w:space="1" w:color="auto"/>
        </w:pBdr>
        <w:spacing w:after="0" w:line="240" w:lineRule="auto"/>
        <w:jc w:val="center"/>
        <w:rPr>
          <w:rFonts w:ascii="Arial" w:eastAsia="Times New Roman" w:hAnsi="Arial" w:cs="Arial"/>
          <w:vanish/>
          <w:kern w:val="0"/>
          <w:sz w:val="16"/>
          <w:szCs w:val="16"/>
          <w14:ligatures w14:val="none"/>
        </w:rPr>
      </w:pPr>
      <w:r w:rsidRPr="007C46F1">
        <w:rPr>
          <w:rFonts w:ascii="Arial" w:eastAsia="Times New Roman" w:hAnsi="Arial" w:cs="Arial"/>
          <w:vanish/>
          <w:kern w:val="0"/>
          <w:sz w:val="16"/>
          <w:szCs w:val="16"/>
          <w14:ligatures w14:val="none"/>
        </w:rPr>
        <w:t>Bottom of Form</w:t>
      </w:r>
    </w:p>
    <w:p w14:paraId="6BBD9D58" w14:textId="77777777" w:rsidR="007C46F1" w:rsidRPr="007C46F1" w:rsidRDefault="007C46F1" w:rsidP="007C46F1">
      <w:pPr>
        <w:shd w:val="clear" w:color="auto" w:fill="FFFFFF"/>
        <w:spacing w:after="360"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 xml:space="preserve">Rad istrazuje odnos izmedu strukturiranog onboarding procesa i rezultirajuée angaziranosti zaposlenika, s obzirom na to da se vecina istrazivanja onboarding procesa usredotocuje na druge ishode. Predlozena hipoteza glasila je: ,Strukturirani onboarding proces pozitivno je povezan s angazirano$cu zaposlenika®, dok je istraZivacko pitanje bilo: „Je li strukturirani onboarding proces relevantniji za neke dimenzije angaziranosti zaposlenika nego za druge?" Za procjenu onboarding procesa koristena je anketa ,Onboarding Assessment Survey", koju su razvili Baker i DiPiro (2019.), dok je za procjenu angaziranosti zaposlenika koristena „Utrecht Work Engagement Scale" (UWES-17), koju su razvili Schaufeli i Bakker (2004b). Na temelju uzorka od 622 ispitanika i primjenom korelacijske 1 visestruke regresijske analize otkriveno je da je strukturirani onboarding proces statisticki znacajno pozitivno povezan s ukupnom angaziranoscu zaposlenika te 5 pojedinaénim dimenzijama angaziranosti. Sto se tice dimenzija angaziranosti zaposlenika, takoder je utvrdeno da je </w:t>
      </w:r>
      <w:r w:rsidRPr="007C46F1">
        <w:rPr>
          <w:rFonts w:ascii="Helvetica" w:eastAsia="Times New Roman" w:hAnsi="Helvetica" w:cs="Times New Roman"/>
          <w:color w:val="555555"/>
          <w:kern w:val="0"/>
          <w:sz w:val="23"/>
          <w:szCs w:val="23"/>
          <w14:ligatures w14:val="none"/>
        </w:rPr>
        <w:lastRenderedPageBreak/>
        <w:t>strukturirani onboarding proces snaznije povezan 5 posvecenoscu zaposlenika, dok je slabije povezan 5 njihovom apsorpcijom и rad.</w:t>
      </w:r>
    </w:p>
    <w:p w14:paraId="644A2769" w14:textId="77777777" w:rsidR="007C46F1" w:rsidRPr="007C46F1" w:rsidRDefault="007C46F1" w:rsidP="007C46F1">
      <w:pPr>
        <w:shd w:val="clear" w:color="auto" w:fill="FFFFFF"/>
        <w:spacing w:after="0"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Alternate abstract:</w:t>
      </w:r>
    </w:p>
    <w:p w14:paraId="0BD6DD76" w14:textId="77777777" w:rsidR="007C46F1" w:rsidRPr="007C46F1" w:rsidRDefault="007C46F1" w:rsidP="007C46F1">
      <w:pPr>
        <w:shd w:val="clear" w:color="auto" w:fill="FFFFFF"/>
        <w:spacing w:after="360"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The paper explores the relationship between the structured onboarding process and the resulting employee engagement, as most onboarding studies focus on other onboarding outcomes. The proposed hypothesis was: "A structured onboarding process is positively related to employee engagement", while the research question was: 'Is a structured onboarding process more relevant for some employee engagement dimensions than others?' To assess the onboarding process, the 'Onboarding Assessment Survey' developed by Baker and DiPiro (2019) was used, and to assess employee engagement the 'Utrecht Work Engagement Scale', more specifically UWES-17, developed by Schaufeli and Bakker (2004b) was used. Using a sample of 622 respondents and applying correlation and multiple regression analyses, we revealed that a structured onboarding process is statistically significantly positively related to employee engagement in total and by dimensions. In terms of employee engagement dimensions, we also found that a structured onboarding process is more strongly related to employee dedication and less related to employee absorption in their work.</w:t>
      </w:r>
    </w:p>
    <w:p w14:paraId="4CFAA413" w14:textId="77777777" w:rsidR="007C46F1" w:rsidRPr="007C46F1" w:rsidRDefault="007C46F1" w:rsidP="007C46F1">
      <w:pPr>
        <w:shd w:val="clear" w:color="auto" w:fill="FFFFFF"/>
        <w:spacing w:after="0" w:line="240" w:lineRule="auto"/>
        <w:rPr>
          <w:rFonts w:ascii="Helvetica" w:eastAsia="Times New Roman" w:hAnsi="Helvetica" w:cs="Times New Roman"/>
          <w:color w:val="555555"/>
          <w:kern w:val="0"/>
          <w:sz w:val="23"/>
          <w:szCs w:val="23"/>
          <w14:ligatures w14:val="none"/>
        </w:rPr>
      </w:pPr>
      <w:hyperlink r:id="rId33" w:history="1">
        <w:r w:rsidRPr="007C46F1">
          <w:rPr>
            <w:rFonts w:ascii="Helvetica" w:eastAsia="Times New Roman" w:hAnsi="Helvetica" w:cs="Times New Roman"/>
            <w:color w:val="2A5DB0"/>
            <w:kern w:val="0"/>
            <w:sz w:val="23"/>
            <w:szCs w:val="23"/>
            <w:u w:val="single"/>
            <w14:ligatures w14:val="none"/>
          </w:rPr>
          <w:t>More</w:t>
        </w:r>
      </w:hyperlink>
    </w:p>
    <w:p w14:paraId="46754D2F" w14:textId="77777777" w:rsidR="007C46F1" w:rsidRPr="007C46F1" w:rsidRDefault="007C46F1" w:rsidP="007C46F1">
      <w:pPr>
        <w:shd w:val="clear" w:color="auto" w:fill="FFFFFF"/>
        <w:spacing w:after="0" w:line="240" w:lineRule="auto"/>
        <w:outlineLvl w:val="1"/>
        <w:rPr>
          <w:rFonts w:ascii="Helvetica" w:eastAsia="Times New Roman" w:hAnsi="Helvetica" w:cs="Times New Roman"/>
          <w:b/>
          <w:bCs/>
          <w:color w:val="666666"/>
          <w:kern w:val="0"/>
          <w:sz w:val="36"/>
          <w:szCs w:val="36"/>
          <w14:ligatures w14:val="none"/>
        </w:rPr>
      </w:pPr>
      <w:r w:rsidRPr="007C46F1">
        <w:rPr>
          <w:rFonts w:ascii="Helvetica" w:eastAsia="Times New Roman" w:hAnsi="Helvetica" w:cs="Times New Roman"/>
          <w:b/>
          <w:bCs/>
          <w:color w:val="666666"/>
          <w:kern w:val="0"/>
          <w:sz w:val="36"/>
          <w:szCs w:val="36"/>
          <w14:ligatures w14:val="none"/>
        </w:rPr>
        <w:t>Full text</w:t>
      </w:r>
    </w:p>
    <w:p w14:paraId="1D1EED93" w14:textId="77777777" w:rsidR="007C46F1" w:rsidRPr="007C46F1" w:rsidRDefault="007C46F1" w:rsidP="007C46F1">
      <w:pPr>
        <w:shd w:val="clear" w:color="auto" w:fill="FFFFFF"/>
        <w:spacing w:after="0" w:line="240" w:lineRule="auto"/>
        <w:rPr>
          <w:rFonts w:ascii="Helvetica" w:eastAsia="Times New Roman" w:hAnsi="Helvetica" w:cs="Times New Roman"/>
          <w:color w:val="555555"/>
          <w:kern w:val="0"/>
          <w:sz w:val="23"/>
          <w:szCs w:val="23"/>
          <w14:ligatures w14:val="none"/>
        </w:rPr>
      </w:pPr>
      <w:hyperlink r:id="rId34" w:anchor="fulltext_translate_options_MSTAR_3153230103" w:history="1">
        <w:r w:rsidRPr="007C46F1">
          <w:rPr>
            <w:rFonts w:ascii="Helvetica" w:eastAsia="Times New Roman" w:hAnsi="Helvetica" w:cs="Times New Roman"/>
            <w:color w:val="2A5DB0"/>
            <w:kern w:val="0"/>
            <w:sz w:val="23"/>
            <w:szCs w:val="23"/>
            <w14:ligatures w14:val="none"/>
          </w:rPr>
          <w:t>Translate</w:t>
        </w:r>
      </w:hyperlink>
      <w:hyperlink r:id="rId35" w:tooltip="Learn more about Translate" w:history="1">
        <w:r w:rsidRPr="007C46F1">
          <w:rPr>
            <w:rFonts w:ascii="Helvetica" w:eastAsia="Times New Roman" w:hAnsi="Helvetica" w:cs="Times New Roman"/>
            <w:color w:val="2A5DB0"/>
            <w:kern w:val="0"/>
            <w:sz w:val="23"/>
            <w:szCs w:val="23"/>
            <w:bdr w:val="none" w:sz="0" w:space="0" w:color="auto" w:frame="1"/>
            <w14:ligatures w14:val="none"/>
          </w:rPr>
          <w:t>Learn more about Translate</w:t>
        </w:r>
      </w:hyperlink>
    </w:p>
    <w:p w14:paraId="468CF0A7" w14:textId="77777777" w:rsidR="007C46F1" w:rsidRPr="007C46F1" w:rsidRDefault="007C46F1" w:rsidP="007C46F1">
      <w:pPr>
        <w:pBdr>
          <w:bottom w:val="single" w:sz="6" w:space="1" w:color="auto"/>
        </w:pBdr>
        <w:spacing w:after="0" w:line="240" w:lineRule="auto"/>
        <w:jc w:val="center"/>
        <w:rPr>
          <w:rFonts w:ascii="Arial" w:eastAsia="Times New Roman" w:hAnsi="Arial" w:cs="Arial"/>
          <w:vanish/>
          <w:kern w:val="0"/>
          <w:sz w:val="16"/>
          <w:szCs w:val="16"/>
          <w14:ligatures w14:val="none"/>
        </w:rPr>
      </w:pPr>
      <w:r w:rsidRPr="007C46F1">
        <w:rPr>
          <w:rFonts w:ascii="Arial" w:eastAsia="Times New Roman" w:hAnsi="Arial" w:cs="Arial"/>
          <w:vanish/>
          <w:kern w:val="0"/>
          <w:sz w:val="16"/>
          <w:szCs w:val="16"/>
          <w14:ligatures w14:val="none"/>
        </w:rPr>
        <w:t>Top of Form</w:t>
      </w:r>
    </w:p>
    <w:p w14:paraId="27F8FEC0" w14:textId="77777777" w:rsidR="007C46F1" w:rsidRPr="007C46F1" w:rsidRDefault="007C46F1" w:rsidP="007C46F1">
      <w:pPr>
        <w:pBdr>
          <w:top w:val="single" w:sz="6" w:space="1" w:color="auto"/>
        </w:pBdr>
        <w:spacing w:after="0" w:line="240" w:lineRule="auto"/>
        <w:jc w:val="center"/>
        <w:rPr>
          <w:rFonts w:ascii="Arial" w:eastAsia="Times New Roman" w:hAnsi="Arial" w:cs="Arial"/>
          <w:vanish/>
          <w:kern w:val="0"/>
          <w:sz w:val="16"/>
          <w:szCs w:val="16"/>
          <w14:ligatures w14:val="none"/>
        </w:rPr>
      </w:pPr>
      <w:r w:rsidRPr="007C46F1">
        <w:rPr>
          <w:rFonts w:ascii="Arial" w:eastAsia="Times New Roman" w:hAnsi="Arial" w:cs="Arial"/>
          <w:vanish/>
          <w:kern w:val="0"/>
          <w:sz w:val="16"/>
          <w:szCs w:val="16"/>
          <w14:ligatures w14:val="none"/>
        </w:rPr>
        <w:t>Bottom of Form</w:t>
      </w:r>
    </w:p>
    <w:p w14:paraId="1651DB8D" w14:textId="77777777" w:rsidR="007C46F1" w:rsidRPr="007C46F1" w:rsidRDefault="007C46F1" w:rsidP="007C46F1">
      <w:pPr>
        <w:shd w:val="clear" w:color="auto" w:fill="FFFFFF"/>
        <w:spacing w:after="0"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 Listen</w:t>
      </w:r>
    </w:p>
    <w:p w14:paraId="5D6074DB" w14:textId="77777777" w:rsidR="007C46F1" w:rsidRPr="007C46F1" w:rsidRDefault="007C46F1" w:rsidP="007C46F1">
      <w:pPr>
        <w:shd w:val="clear" w:color="auto" w:fill="FFFFFF"/>
        <w:spacing w:after="0"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b/>
          <w:bCs/>
          <w:color w:val="555555"/>
          <w:kern w:val="0"/>
          <w:sz w:val="23"/>
          <w:szCs w:val="23"/>
          <w14:ligatures w14:val="none"/>
        </w:rPr>
        <w:t>Headnote</w:t>
      </w:r>
    </w:p>
    <w:p w14:paraId="586FDE15"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Received: 28. 3. 2024.</w:t>
      </w:r>
    </w:p>
    <w:p w14:paraId="56A7B461"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Accepted: 10. 10. 2024.</w:t>
      </w:r>
    </w:p>
    <w:p w14:paraId="7ABFC487"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ABSTRACT</w:t>
      </w:r>
    </w:p>
    <w:p w14:paraId="29E36056"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The paper explores the relationship between the structured onboarding process and the resulting employee engagement, as most onboarding studies focus on other onboarding outcomes. The proposed hypothesis was: "A structured onboarding process is positively related to employee engagement", while the research question was: 'Is a structured onboarding process more relevant for some employee engagement dimensions than others?' To assess the onboarding process, the 'Onboarding Assessment Survey' developed by Baker and DiPiro (2019) was used, and to assess employee engagement the 'Utrecht Work Engagement Scale', more specifically UWES-17, developed by Schaufeli and Bakker (2004b) was used. Using a sample of 622 respondents and applying correlation and multiple regression analyses, we revealed that a structured onboarding process is statistically significantly positively related to employee engagement in total and by dimensions. In terms of employee engagement dimensions, we also found that a structured onboarding process is more strongly related to employee dedication and less related to employee absorption in their work.</w:t>
      </w:r>
    </w:p>
    <w:p w14:paraId="12F38F4C"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KEYWORDS: employee onboarding; structured onboarding; employee engagement; vigour; dedication; absorption</w:t>
      </w:r>
    </w:p>
    <w:p w14:paraId="24CD1819"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lastRenderedPageBreak/>
        <w:t>SAZETAK</w:t>
      </w:r>
    </w:p>
    <w:p w14:paraId="6B22477A"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Rad istrazuje odnos izmedu strukturiranog onboarding procesa i rezultirajuée angaziranosti zaposlenika, s obzirom na to da se vecina istrazivanja onboarding procesa usredotocuje na druge ishode. Predlozena hipoteza glasila je: ,Strukturirani onboarding proces pozitivno je povezan s angazirano$cu zaposlenika®, dok je istraZivacko pitanje bilo: „Je li strukturirani onboarding proces relevantniji za neke dimenzije angaziranosti zaposlenika nego za druge?"</w:t>
      </w:r>
    </w:p>
    <w:p w14:paraId="1D1D0FB4"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Za procjenu onboarding procesa koristena je anketa ,Onboarding Assessment Survey", koju su razvili Baker i DiPiro (2019.), dok je za procjenu angaziranosti zaposlenika koristena „Utrecht Work Engagement Scale" (UWES-17), koju su razvili Schaufeli i Bakker (2004b).</w:t>
      </w:r>
    </w:p>
    <w:p w14:paraId="7EF033F2"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Na temelju uzorka od 622 ispitanika i primjenom korelacijske 1 visestruke regresijske analize otkriveno je da je strukturirani onboarding proces statisticki znacajno pozitivno povezan s ukupnom angaziranoscu zaposlenika te 5 pojedinaénim dimenzijama angaziranosti. Sto se tice dimenzija angaziranosti zaposlenika, takoder je utvrdeno da je strukturirani onboarding proces snaznije povezan 5 posvecenoscu zaposlenika, dok je slabije povezan 5 njihovom apsorpcijom и rad.</w:t>
      </w:r>
    </w:p>
    <w:p w14:paraId="6005B6A9"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KLJUCNE RIJECI: onboarding zaposlenika; struhturirani onboarding; angaziranost zaposleniha; energija; posvecenost; apsorpcija</w:t>
      </w:r>
    </w:p>
    <w:p w14:paraId="563D5306"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1. INTRODUCTION</w:t>
      </w:r>
    </w:p>
    <w:p w14:paraId="09A70106"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One of the dominant characteristics of the contemporary business environment is fierce competition for talents of all sorts of profiles. Many organizations are planning for this situation by focusing on the first step - recruiting the needed talent. In doing so, they fail to recognize that efficient and effective onboarding is key to turning new hires into productive employees and retaining them for longer (Booz Allen Hamilton, 2008).</w:t>
      </w:r>
    </w:p>
    <w:p w14:paraId="66DEEF9C"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Onboarding as "the process by which one is taught and learns the ropes' of a particular organizational role" (Van Maanen &amp; Schein, 1979, p. 21), is considered a critical human resource management function as it has implications for individuals and organizations (Saks &amp; Gruman, 2018). It helps individuals experience less tension in adapting to the new work environment due to being unfamiliar with the organizational culture, procedures and systems (Jahya et al, 2019). For organizations, it is a cost-effective way to accelerate the time it takes for a new hire to become productive, enhance employee engagement, improve employee retention, and be a critical determinant of an employee's long-term success within an organization (Booz Allen Hamilton, 2008; Nigah et al. 2012).</w:t>
      </w:r>
    </w:p>
    <w:p w14:paraId="119B28DD"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 xml:space="preserve">However, although the impact of quality onboarding has been documented in both practice and scientific research, there is still one area that requires attention - its relationship with employee engagement. Not only that "very little is known about the effects of onboarding on newcomers' work engagement" (Saks &amp; Gruman, 2018, p.12), but there is a lack of empirical research proving the relationship between the concepts. Namely, most studies on onboarding focus on the outcomes of onboarding such as job satisfaction, increased performance, and turnover intentions (e.g., Bauer, 2010; Bauer et al., 2007). Furthermore, studies on onboarding and employee engagement usually focus on specific aspects of the </w:t>
      </w:r>
      <w:r w:rsidRPr="007C46F1">
        <w:rPr>
          <w:rFonts w:ascii="Helvetica" w:eastAsia="Times New Roman" w:hAnsi="Helvetica" w:cs="Times New Roman"/>
          <w:color w:val="555555"/>
          <w:kern w:val="0"/>
          <w:sz w:val="23"/>
          <w:szCs w:val="23"/>
          <w14:ligatures w14:val="none"/>
        </w:rPr>
        <w:lastRenderedPageBreak/>
        <w:t>concept, such as institutionalized onboarding tactics (e.g, Nguyen et al, 2020) or satisfaction with buddying (e.g, Nigah &amp; al, 2012). As well, some studies in this area failed to find a direct relationship between onboarding and newcomer engagement (Saks &amp; Gruman, 2011). Finally, it is impossible not to onboard a new employee - the real issue is the quality of the onboarding (SHRM, 2012). Consequently, it is relevant to explore whether a structured onboarding process is vital for onboarding success as measured by the later engagement of employees at work.</w:t>
      </w:r>
    </w:p>
    <w:p w14:paraId="087B5D10"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As approaches to onboarding range from quite systematic, comprehensive and formal to the 'sink or swim' strategy, where new employees often struggle to figure out what is expected and understand the norms of their new workplace (Bauer, 2010), our research is embedded in the interactionist perspective (see Griffin, 2012), a sociological approach which discloses that what happens in work settings is the outcome of the interaction between the organization and the individual (Nguyen et al., 2020).</w:t>
      </w:r>
    </w:p>
    <w:p w14:paraId="7FADD9D1"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In the theoretical part of our paper, we briefly define the concepts of onboarding and employee engagement through their definitions, dimensions and benefits for organizations, and present general reflections and insights on the relationship between the characteristics of onboarding and employee engagement. In the empirical part of our paper, we explore the aforementioned relationship through quantitative field research on a sample of 622 employees.</w:t>
      </w:r>
    </w:p>
    <w:p w14:paraId="4B8A312B"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2. THEORETICAL BACKGROUND, HYPOTHESIS AND RESEARCH QUESTION</w:t>
      </w:r>
    </w:p>
    <w:p w14:paraId="0F8D1D69"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2.1. The concept of onboarding new employees</w:t>
      </w:r>
    </w:p>
    <w:p w14:paraId="33ADF001"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Onboarding defined. Onboarding is the process of integrating and assimilating new hires to performance and social aspects of their new jobs quickly and easily, by enabling them to acquire knowledge, skills, attitudes and behaviours, as well as tools and other resources necessary to function effectively and efficiently within an organization (using Bauer, 2010; Lavigna, 2009; SHRM, 2012). Two distinct but interrelated areas of onboarding are orientation (operational integration) and socialization (cultural integration) (e.g, Bauer, 2010; Laurano, 2013), with the former referring to understanding the role demands, job tasks, and other 'hard' characteristics of a job, while the latter refers to integrating within an organization in terms of understanding the organizational values and norms, interpersonal integration and other 'soft' characteristics of a job. Orientation programs provide information about the job itself and the immediate work environment (Klein &amp; Weaver, 2000), while the socialization process focuses on enculturating new employees so that they develop pride in their new organization and internalize its values (Cable, Gino &amp; Staats, 2013).</w:t>
      </w:r>
    </w:p>
    <w:p w14:paraId="32DD2C4F"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 xml:space="preserve">Benefits of onboarding. The benefits of onboarding for employees and companies are manifold. For individuals, onboarding reduces uncertainty and ambiguity, which facilitates entering the role more quickly, accelerates time-to-productivity, enables social adjustment and provides a sense of belonging in the short term, while in the longer term, by supporting learning, it increases job satisfaction and employee engagement, improves employee performance, and increases employee emotional attachment and commitment to the organization (e.g, Bauer et al, 2007; Gallup, 2016; Jahya et al., 2019; Laurano, 2013; Lavigna, 2009; Nguyen et al., 2020; Saks &amp; Gruman, 2018; SHRM, 2012; Yang, 2008). Consequently, on the organizational level, successful onboarding leads to higher work </w:t>
      </w:r>
      <w:r w:rsidRPr="007C46F1">
        <w:rPr>
          <w:rFonts w:ascii="Helvetica" w:eastAsia="Times New Roman" w:hAnsi="Helvetica" w:cs="Times New Roman"/>
          <w:color w:val="555555"/>
          <w:kern w:val="0"/>
          <w:sz w:val="23"/>
          <w:szCs w:val="23"/>
          <w14:ligatures w14:val="none"/>
        </w:rPr>
        <w:lastRenderedPageBreak/>
        <w:t>quality, greater customer satisfaction, higher productivity levels, and better employee retention rates (e.g, Bauer, 2010; Cable, Gino &amp; Staats, 2013; Laurano, 2013; Lavigna, 2009; SHRM, 2012).</w:t>
      </w:r>
    </w:p>
    <w:p w14:paraId="69F99349"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Onboarding activities. Various departments and key stakeholders are typically involved in the creation, implementation, and measurement of onboarding efforts (Laurano, 2013), such as HR department (e.g, onboarding specialist), managers (e.g. senior leaders as process champions, immediate superiors), colleagues (e.g, mentors, buddies), support functions (e.g, IT department), and the newly employed themselves. To achieve the best onboarding results, multiple stake- holders need to collaborate, and there should be no primary owner of this process (e.g, Booz Allen Hamilton, 2008; Laurano, 2013). Typical onboarding components include (in order of frequency of occurrence): paperwork, preparation of a workstation, orientation package, information about the organization (e.g., vision, mission, goals, values, culture, policies, benefits package), introduction to team members and other relevant members of the organization (especially goto people), tour of the facility, assignment of a buddy/ mentor, establishment of job duties and responsibilities (including information about work standards and performance expectations), arrangement of formal and informal social interactions, training (from learning about products/services and mentoring to specific training for the job), constant support and progress feedback (including communicating career development opportunities), and measuring and evaluating the onboarding process. All these activities are used to provide newcomers with two types of resources - work-related and social capital resources (Saks &amp; Gruman, 2018). Additionally, it is worth mentioning that organizations disagree on the appropriate length of onboarding initiatives - some accept that a few hours or a single day/week is sufficient (e.g, Bauer, 2010; Laurano, 2013; Lavigna, 2009), the majority considers it to be a comprehensive process involving a series of activities spanning one or many months (e.g., SHRM, 2012), while some view it as an ongoing process that takes place throughout the employee's tenure (e.g. Jahya et al., 2019).</w:t>
      </w:r>
    </w:p>
    <w:p w14:paraId="26944764"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Structured onboarding process. As organizations increasingly realize the value of a thorough onboarding process and are looking for ways to strengthen onboarding by making it a process and rather than an event (SHRM, 2012), a more structured onboarding process is becoming a norm. Organizations vary in the formality, comprehensiveness and complexity of onboarding activities they apply. Some apply informal onboarding - the process by which an employee learns about their new job without an explicit organizational plan, while others believe in formal onboarding - a written set of coordinated policies and procedures that assist an employee in adjusting to their new job in terms of both task and social aspects (e.g, Bauer, 2010; Bauer et al, 2007). In this paper, we define the structured onboarding process as a well thought through, step-by-step implemented and carefully timed programme for integrating new employees.</w:t>
      </w:r>
    </w:p>
    <w:p w14:paraId="21838213"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2.2. Employee engagement</w:t>
      </w:r>
    </w:p>
    <w:p w14:paraId="4D21D5F6"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 xml:space="preserve">Employee engagement defined. One of the first widely accepted definitions of employee engagement was offered by Kahn (1990, p. 694), in which personal engagementis defined as the "harnessing of organization members' selves to their work roles: in engagement, people employ and express themselves physically, cognitively, emotionally, and mentally during role performances". According to Schaufeli et al. (2002, p. 74), who popularized the engagement concept, it is "a positive, fulfilling, work related state of mind that is </w:t>
      </w:r>
      <w:r w:rsidRPr="007C46F1">
        <w:rPr>
          <w:rFonts w:ascii="Helvetica" w:eastAsia="Times New Roman" w:hAnsi="Helvetica" w:cs="Times New Roman"/>
          <w:color w:val="555555"/>
          <w:kern w:val="0"/>
          <w:sz w:val="23"/>
          <w:szCs w:val="23"/>
          <w14:ligatures w14:val="none"/>
        </w:rPr>
        <w:lastRenderedPageBreak/>
        <w:t>characterized by vigour, dedication, and absorption", where the three employee engagement dimensions refer to the following: "vigor refers to high levels of energy and mental resilience while working, the willingness to invest effort in one's work, and persistence even in the face of difficulties; dedication refers to being strongly involved in one's work, and experiencing a sense of significance, enthusiasm, inspiration, pride, and challenge; and absorption refers to being fully concentrated and happily engrossed in one's work, whereby time passes quickly and one has difficulties with detaching oneself from work" (Schaufeli, 2013, p. 21.). Colloquially, employee engagement is the enthusiasm someone feels towards their job (Guy &amp; Newman, 2013), because of which they are willing to go the extra mile (Bakker &amp; Hakanen, 2013) and ready to invest not only hands and head, but also their heart (Ashforth &amp; Humphrey, 1995).</w:t>
      </w:r>
    </w:p>
    <w:p w14:paraId="261A2E03"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Benefits of employee engagement. Many employeeand employer-level benefits of an engaged workforce are documented in the literature. Engaged employees are more satisfied with their jobs, more creative, innovative and proactive, have higher job performance, feel lower burnout, and are more satisfied with their careers and life in general (e.g., Agarwal, 2014; Bakker &amp; Demerouti, 2008; Chughtai &amp; Buckley, 2011; Gruman &amp; Saks, 2011; Kyoung Park et al, 2014; Timms &amp; Brough, 2013; Wefald &amp; Downey, 2009). On the employer level, employee engagement is associated with higher employee commitment and loyalty, greater organizational citizenship behaviour, reduced absenteeism and turnover, and ultimately better business outcomes (e.g, Biswas &amp; Bhatnagar, 2013; Brunetto et al, 2012; Harter &amp; Schmidt, 2002; Hoigaard et al, 2012; Ibrahim &amp; Al Falasi, 2014, Saks, 2006; Schaufeli &amp; Bakker, 2004а).</w:t>
      </w:r>
    </w:p>
    <w:p w14:paraId="5563F54A"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2.3. The relationship between employee onboarding and employee engagement</w:t>
      </w:r>
    </w:p>
    <w:p w14:paraId="76C60DAB"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There is a general agreement that solid onboarding strategy helps with engaging new employees, as well as engagement issues throughout an employee's tenure (e.g, Lavigna, 2009; SHRM, 2012; Stein &amp; Christiansen, 2010). As plastically explained by Gallup (2016), if new employees are not welcomed like rock stars, their experiential disappointment could lead to low engagement and seeking out a new opportunity. However, according to Saks and Gruman (2018), as already highlighted, not enough attention has been given to this relationship.</w:t>
      </w:r>
    </w:p>
    <w:p w14:paraId="270747A4"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Moreover, existing studies exploring the relationship between onboarding and employee engagement are often limited in their scope. For instance, Nigah et al. (2012) explored the impact of a buddy. They found that employees who reported more satisfaction with buddying reported greater levels of work engagement. Saks and Gruman (2018) accentuate the supervisor's support. They explain that supervisor's support is especially important for newcomers' work engagement because supervisors can provide a variety of resources that are important for engagement, such as challenging work assignments, opportunities for growth and development, and positive feedback and recognition. Related to the length of onboarding process, SHRM (2012) reports that studies demonstrate that the new employee's treatment and orientation during the first 30 to 90 days of employment is the most relevant period for their later engagement. Nguyen et al.'s (2020) study on the relevance of institutionalized onboarding tactics showed that institutionalized approach can increase employees' engagement to work.</w:t>
      </w:r>
    </w:p>
    <w:p w14:paraId="5D54356B"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lastRenderedPageBreak/>
        <w:t>All the above implies that the assumption that more structured onboarding programs, which enable better integration of new employees into their jobs and the organizational culture, result in more engaged employees (e.g, Booz Allen Hamilton, 2008; Gomes &amp; Sousa, 2023; Stein &amp; Christiansen, 2010), has to be thoroughly explored. This relationship should be verified empirically, as scientific agreement could not be achieved by using only general impressions of practitioners. Moreover, previous research has predominantly explored the relationship between specific onboarding aspects (such as the role of various onboarding stakeholders) and employees' engagement levels, but not the significance of the onboarding as a comprehensive process that includes both orientation and socialization elements, in other words, the role of a structured onboarding process. Accordingly, we pose the following hypothesis: H = A structured onboarding process is positively related to employee engagement. However, since previous research has not problematized the role of onboarding for various dimension of employee engagement, we also pose the following research question: RQ = ls a structured onboarding process more relevant for dimensions of some employee engagement than for others?</w:t>
      </w:r>
    </w:p>
    <w:p w14:paraId="029237B8"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3. RESEARCH METHODOLOGY</w:t>
      </w:r>
    </w:p>
    <w:p w14:paraId="3E704C42"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3.1. Instruments</w:t>
      </w:r>
    </w:p>
    <w:p w14:paraId="752A6594"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The questionnaire for collecting data, which was anonymous, consisted of three parts. For assessing the structuredness of the onboarding process, we used the 'Onboarding Assessment Survey' developed by Baker and DiPiro (2019), which assesses the respondents' onboarding experience with the necessary components of the onboarding process identified by the authors. The instrument covers four areas that the authors believe constitute a structured onboarding: consistent communication of expectations, a timely onboarding schedule, provision of onboarding resources and the establishment of a mentor relationship. It is a 10-item one-factor self-report scale, and the respondents evaluate their agreement with the items on a 5-point scale ranging from 1 (strongly disagree) to 5 (strongly agree), which indicates the level of perceived structuredness of the onboarding process. The sample items are "| received an itinerary outlining my first day, which included parking and the name of my departmental point-person." and "| was provided a mentor who was available to assist me when needed.". A higher mean value of 10 evaluations represents a perception of a higher level of structured onboarding process being present (independent variable).</w:t>
      </w:r>
    </w:p>
    <w:p w14:paraId="7687DB4B"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To assess employee engagement, we used the 'Utrecht Work Engagement Scale - UWES', which was developed by Schaufeli et al. in 2002, specifically a UWES-17 version (Schaufeli &amp; Bakker, 2004b). This is a 17-item three-factor self-report scale which measures both the total engagement and three engagement dimensions: (1) vigour (6 items; e.g. "| can continue working for very long periods at a time", (2) dedication (5 items; e.g. "| am proud on the work that | do.") and (3) absorption (6 items; e.g, "| get carried away when I'm working."). Respondents evaluate how they feel at work on a 7-point scale ranging from 1(never) to 7 (always/every day). A higher mean value of respondent's evaluations represents a higher level of four self-reported employee engagement indicators - three engagement dimensions indicators and total engagement indicator (dependent variables).</w:t>
      </w:r>
    </w:p>
    <w:p w14:paraId="54F4C840"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lastRenderedPageBreak/>
        <w:t>Finally, to control the role of socio-demographic variables, the questionnaire collected six demographic and background information - gender, age, educational level, length of service, hierarchical level, and sector (control variables).</w:t>
      </w:r>
    </w:p>
    <w:p w14:paraId="4DB330C4"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3.2. Data collection and sample</w:t>
      </w:r>
    </w:p>
    <w:p w14:paraId="6E62B028"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A snowball sampling was used to identify and reach respondents, starting with the authors' busi- ness contacts. The only requirement was that respondents worked for the current employer for at least 6 months, as we assumed that both onboarding experience and employee engagement take time to happen/develop. The data were collected from Croatian employees in March 2021.</w:t>
      </w:r>
    </w:p>
    <w:p w14:paraId="5B0CF061"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The sample consists of 622 respondents of both genders (80.4 female; 19.6 male), from various age groups (M = 36.92; min = 23; max = 65) and educational levels (secondary school degree = 19%; undergraduate degree = 12.6%; graduate degree = 52.3%; postgraduate degree = 16.1%), with different length of service" (М = 12.35 years; min = 6 months; max = 45 years) and coming from various hierarchical levels (non-managerial position = 70.1%; lower managerial position = 16.9%; higher managerial position 13%) and sectors (private = 56.4%, public = 37.6%, non-profit = 3.9%, mixed = 2.1%).</w:t>
      </w:r>
    </w:p>
    <w:p w14:paraId="1A6EB133"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3.3. Data analysis</w:t>
      </w:r>
    </w:p>
    <w:p w14:paraId="2390C3F3"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We first explored the relationship between the concepts using correlation analysis. Since the dependent variables were significantly correlated with each other and with the independent variable, we then performed a linear multiple regression analysis. To test the effect of control variables on dependent variables, we used Pearson correlation coefficient calculations and non-parametric tests (Mann-Whitney U-tests or Kruskal-Wallis H-tests). The Kruskal-Wallis H-tests showed that the sector was unrelated to all dependent variables and were therefore excluded from regression analyses. Other socio-demographic variables implied statistically significant differences between the groups (gender, educational level and hierarchical level) or were statistically significantly correlated (age and length of service) with some dependent variables, and were therefore retained in corresponding regression analyses. The statistical software package IBM SPSS Statistics 23 was used for the data analysis.</w:t>
      </w:r>
    </w:p>
    <w:p w14:paraId="03BA13A1"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4. RESULTS</w:t>
      </w:r>
    </w:p>
    <w:p w14:paraId="148FAC81"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Table 1 shows that respondents rated their employer's onboarding practices as moderately to well structured (М = 3.61 on a scale from | to 5), that they are more engaged (5.00 &lt; М &lt; 523 оп a scale from 1 to 7) and that data are suitable for regression analysis as all explored variables are statistically significantly interrelated (p &lt; 000).</w:t>
      </w:r>
    </w:p>
    <w:p w14:paraId="66D9A05C"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 xml:space="preserve">Table 2 depicts the results of four regression analyses performed, with selected socio-demographic variables (those detected significantly correlated/related with specific engagement indicators) and structured onboarding as independent variables, engagement dimensions and total engagement as dependent variables. As can be seen from the table, all regression models are significant (p &lt;.001) and 12.5 to 18.7% of the variance in respondents' engagement when measured by engagement dimensions and 17.3% of the variance in respondents' total engagement are explained by the perceived level of </w:t>
      </w:r>
      <w:r w:rsidRPr="007C46F1">
        <w:rPr>
          <w:rFonts w:ascii="Helvetica" w:eastAsia="Times New Roman" w:hAnsi="Helvetica" w:cs="Times New Roman"/>
          <w:color w:val="555555"/>
          <w:kern w:val="0"/>
          <w:sz w:val="23"/>
          <w:szCs w:val="23"/>
          <w14:ligatures w14:val="none"/>
        </w:rPr>
        <w:lastRenderedPageBreak/>
        <w:t>structured onboarding. Next, the results indicate that the perceived level of the structured onboarding process is statistically significantly positively related with all three engagement dimensions and total engagement. Finally, regression results indicate that gender and hierarchical level are statistically significantly related with the intensity of all explored engagement indicators, while educational level and length of service are statistically significantly related with the intensity of absorption as an engagement dimension. However, beta coefficients (.226 &lt; В &lt; .373) reveal that struc tured onboarding is more relevant for employee епgagement in total and by dimensions than socio-demographic variables explored (.087 &lt; В &lt; 189, with the exception of В = 345 of the length of service).</w:t>
      </w:r>
    </w:p>
    <w:p w14:paraId="45E9DEE9"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5. DISCUSSION</w:t>
      </w:r>
    </w:p>
    <w:p w14:paraId="3819634B"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5.1. Theoretical implications</w:t>
      </w:r>
    </w:p>
    <w:p w14:paraId="4102F522"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Considering the relevance of the topic, studies on the relationship between onboarding and employee engagement are insufficient. Our research therefore adds to the body of knowledge in the area by empirically proving the hypothesized relationship. Precisely, both the correlation and regression analysis show the statistically significant proportional relationship (p &lt; .001) between the structured onboarding process and employee engagement overall and in the individual, thus supporting the proposed hypothesis. This finding is in line with Booz Allen Hamilton's (2008) recommendation that organizations should use the onboarding process strategically, as well as with Gallup's (2016) conclusion that throwing new hires into work immediately without proper onboarding puts an early strain on the employee -employer relationship (which includes employee engagement).</w:t>
      </w:r>
    </w:p>
    <w:p w14:paraId="2982FEBB"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Next, as there were no previous studies investigating the relationship between the structured onboarding process and various dimensions of employee engagement, our study opens the discussion in this area. Our research provides a positive answer to the research question of whether the structured onboarding is more relevant for some employee engagement dimensions than for others. Namely, when looking at correlation and beta coefficient values, the structured onboarding was revealed to be more relevant for employee's dedication to their work (r = 371; В = 373). At the same time, correlation and beta coefficient values indicate that the structured onboarding is less relevant for employee onboarding (r = 199; В = .226). The results presented are interesting considering that vigour presents a physical-energetic, dedication, an emotional absorption and a cognitive component of engagement, or put differently, vigour corresponds to an employee energy, dedication to an employee persistence and absorption to an employee focus (Schaufelli, 2013). This explicitly implies that a structured onboarding is more relevant for an employee's emotional involvement and persistence at work than their cognitive involvement and focus during work.</w:t>
      </w:r>
    </w:p>
    <w:p w14:paraId="21731C8F"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Finally, our research underscores the need for an interactionist perspective in the organizational setting, as employee engagement (individual behaviour) was found to be a function of a structured onboarding process (organizational practice). As Nguyen et al. (2020) explain, what happens in work settings is not the result of the organization's practice or the individual efforts, but the outcome of their interaction, Which our findings support as well.</w:t>
      </w:r>
    </w:p>
    <w:p w14:paraId="581B5E82"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5.2. Implications for practice</w:t>
      </w:r>
    </w:p>
    <w:p w14:paraId="2D0582C9"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lastRenderedPageBreak/>
        <w:t>The theoretical part of our paper underlines that onboarding, as the process of "integrating new em- ployees into an organization and equipping them to succeed" (Lavigna, 2009, p. 65) is important for employee and organizational performance in general, and employee engagement in particular. In general, as Bauer (2010) advises, the sooner new hires feel welcome and prepared for their jobs, the sooner they will be able to successfully contribute to the organization's mission. Organizations and HR practitioners should be particularly aware of the importance of a well-structured onboarding process for the engagement of employees afterwards. The fact that onboarding is one of the most challenging areas of talent management when it comes to discerning the ROI should not discourage organizations from adopting a new approach to onboarding - one that both engages new hires and drives business results (Laurano, 2013).</w:t>
      </w:r>
    </w:p>
    <w:p w14:paraId="47771F87"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The empirical part of our paper implies that the priority of HR professionals should be to convince upper management of the strategic importance of proper onboarding (SHRM, 2012). By proper onboarding, we mean a well-structured onboarding process that is the consequence of attentive reflection and comprehensive integration of all relevant onboarding elements.</w:t>
      </w:r>
    </w:p>
    <w:p w14:paraId="400154F6"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5.3. Limitation and future research</w:t>
      </w:r>
    </w:p>
    <w:p w14:paraId="0E252FD2"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A common limitation of field research, including ours, stems from the operationalization of the concepts explored. While the employee engagement concept was operationalized through "UWES-17", a validated and widely used construct (Bakker et al, 2008) in more than 20 languages (De Bruin et al, 2013), the "Onboarding Assessment Survey" which was used to operationalize the structuredness of the onboarding process, is a less used but most readily available correlate construct of the concept (Regul Erent Ondrusek, 2021). Further limitations related to the operationalization of the concepts are: the usage of self-reports, which raises the issue of socially desirable responses (self-reports used to assess both the independent and the dependent variables) and a common source bias (structured onboarding and employee engagement were measured from the same source). However, the subjective nature of both concepts, the anonymity of the respondents and the high reliability of both scales used, mitigate concerns over these issues. Another limitation of our study is that the respondents evaluated the onboarding processes they had gone through in the past, while reporting on their engagement in the present. This is a legitimate research design from a theoretical perspective, but excludes the potential impact of other organizational, group, or individual variables on employee engagement.</w:t>
      </w:r>
    </w:p>
    <w:p w14:paraId="43A84595"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Based on the above, it is recommended that future research consider developing a more appropriate instrument to measure the structuredness of the onboarding process. Next, although the socialization part of onboarding is a matter of employee experience, future research could use only objective indicators of onboarding, such as onboarding components, length of onboarding, stakeholders involved, etc. to avoid a common method variance. Finally, the longitudinal or experimental research design should be recognized to investigate whether employees respond to a structured onboarding with more engagement, in other words, to determine the causality between the structured onboarding process and employee engagement.</w:t>
      </w:r>
    </w:p>
    <w:p w14:paraId="29824B1C"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6. CONCLUSION</w:t>
      </w:r>
    </w:p>
    <w:p w14:paraId="06882CD2"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lastRenderedPageBreak/>
        <w:t>Our research contributes to the discussion on the relationship between the quality of the onboarding process and the resulting engagement of new employees. Our empirical findings suggest that the perceived level of the structured onboarding process is proportional to employee engagement and that the dimensions of employee engagement are more important for employee engagement and less important for employee absorption.</w:t>
      </w:r>
    </w:p>
    <w:p w14:paraId="312C17E2" w14:textId="77777777" w:rsidR="007C46F1" w:rsidRPr="007C46F1" w:rsidRDefault="007C46F1" w:rsidP="007C46F1">
      <w:pPr>
        <w:shd w:val="clear" w:color="auto" w:fill="FFFFFF"/>
        <w:spacing w:after="0"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b/>
          <w:bCs/>
          <w:color w:val="555555"/>
          <w:kern w:val="0"/>
          <w:sz w:val="23"/>
          <w:szCs w:val="23"/>
          <w14:ligatures w14:val="none"/>
        </w:rPr>
        <w:t>Footnote</w:t>
      </w:r>
    </w:p>
    <w:p w14:paraId="039CF74C" w14:textId="77777777" w:rsidR="007C46F1" w:rsidRPr="007C46F1" w:rsidRDefault="007C46F1" w:rsidP="007C46F1">
      <w:pPr>
        <w:shd w:val="clear" w:color="auto" w:fill="FFFFFF"/>
        <w:spacing w:after="255" w:line="240" w:lineRule="auto"/>
        <w:rPr>
          <w:rFonts w:ascii="Helvetica" w:eastAsia="Times New Roman" w:hAnsi="Helvetica" w:cs="Times New Roman"/>
          <w:color w:val="555555"/>
          <w:kern w:val="0"/>
          <w:sz w:val="23"/>
          <w:szCs w:val="23"/>
          <w14:ligatures w14:val="none"/>
        </w:rPr>
      </w:pPr>
      <w:r w:rsidRPr="007C46F1">
        <w:rPr>
          <w:rFonts w:ascii="Helvetica" w:eastAsia="Times New Roman" w:hAnsi="Helvetica" w:cs="Times New Roman"/>
          <w:color w:val="555555"/>
          <w:kern w:val="0"/>
          <w:sz w:val="23"/>
          <w:szCs w:val="23"/>
          <w14:ligatures w14:val="none"/>
        </w:rPr>
        <w:t>*·· Various lengths of service were accepted as previous research revealed that employee engagement is related to the onboarding experienced during the first one to three months of employment (SHRM, 2012).</w:t>
      </w:r>
    </w:p>
    <w:p w14:paraId="44A1CB3D" w14:textId="3A3E4853" w:rsidR="007C46F1" w:rsidRPr="001F6BC4" w:rsidRDefault="00713CC3" w:rsidP="001F6BC4">
      <w:pPr>
        <w:shd w:val="clear" w:color="auto" w:fill="FFFFFF"/>
        <w:spacing w:after="100" w:afterAutospacing="1" w:line="240" w:lineRule="auto"/>
        <w:ind w:hanging="330"/>
        <w:rPr>
          <w:rFonts w:ascii="Arial" w:eastAsia="Times New Roman" w:hAnsi="Arial" w:cs="Arial"/>
          <w:color w:val="54585A"/>
          <w:kern w:val="0"/>
          <w14:ligatures w14:val="none"/>
        </w:rPr>
      </w:pPr>
      <w:r>
        <w:rPr>
          <w:rFonts w:ascii="Verdana" w:hAnsi="Verdana"/>
          <w:color w:val="555555"/>
          <w:sz w:val="18"/>
          <w:szCs w:val="18"/>
          <w:shd w:val="clear" w:color="auto" w:fill="FFFFFF"/>
        </w:rPr>
        <w:t>Vokié, N. P., &amp; Ondrusek, V. R. E. (2024). IS ENGAGED ONBOARDING IMPORTANT FOR ENGAGED WORK? THE RELATIONSHIP BETWEEN STRUCTURED ONBOARDING AND EMPLOYEE ENGAGEMENT. [JE LI ANGAZIRAN ONBOARDING VAZAN ZA ANGAZIRANI RAD? ODNOS IZMEDU STRUKTURIRANOG ONBOARDINGA; ANGAZIRANOSTI ZAPOSLENIKA] </w:t>
      </w:r>
      <w:r>
        <w:rPr>
          <w:rFonts w:ascii="Verdana" w:hAnsi="Verdana"/>
          <w:i/>
          <w:iCs/>
          <w:color w:val="555555"/>
          <w:sz w:val="18"/>
          <w:szCs w:val="18"/>
          <w:shd w:val="clear" w:color="auto" w:fill="FFFFFF"/>
        </w:rPr>
        <w:t>Management : Journal of Contemporary Management Issues, 29</w:t>
      </w:r>
      <w:r>
        <w:rPr>
          <w:rFonts w:ascii="Verdana" w:hAnsi="Verdana"/>
          <w:color w:val="555555"/>
          <w:sz w:val="18"/>
          <w:szCs w:val="18"/>
          <w:shd w:val="clear" w:color="auto" w:fill="FFFFFF"/>
        </w:rPr>
        <w:t>(2), 59-69. https://doi.org/10.30924/mjcmi.29.2.5</w:t>
      </w:r>
    </w:p>
    <w:p w14:paraId="1C09DA0C" w14:textId="3503EA20" w:rsidR="001F6BC4" w:rsidRDefault="001F6BC4" w:rsidP="001F6BC4">
      <w:pPr>
        <w:pStyle w:val="NormalWeb"/>
        <w:shd w:val="clear" w:color="auto" w:fill="FFFFFF"/>
        <w:spacing w:before="0" w:beforeAutospacing="0"/>
        <w:ind w:left="720"/>
        <w:rPr>
          <w:rFonts w:ascii="Arial" w:hAnsi="Arial" w:cs="Arial"/>
          <w:color w:val="54585A"/>
        </w:rPr>
      </w:pPr>
    </w:p>
    <w:p w14:paraId="5CA63AAD" w14:textId="77777777" w:rsidR="0089192A" w:rsidRPr="0089192A" w:rsidRDefault="0089192A" w:rsidP="0089192A">
      <w:pPr>
        <w:shd w:val="clear" w:color="auto" w:fill="F7F7F7"/>
        <w:spacing w:beforeAutospacing="1" w:after="0" w:afterAutospacing="1" w:line="240" w:lineRule="auto"/>
        <w:textAlignment w:val="baseline"/>
        <w:outlineLvl w:val="0"/>
        <w:rPr>
          <w:rFonts w:ascii="Arial" w:eastAsia="Times New Roman" w:hAnsi="Arial" w:cs="Arial"/>
          <w:color w:val="333333"/>
          <w:kern w:val="36"/>
          <w:sz w:val="48"/>
          <w:szCs w:val="48"/>
          <w14:ligatures w14:val="none"/>
        </w:rPr>
      </w:pPr>
      <w:r w:rsidRPr="0089192A">
        <w:rPr>
          <w:rFonts w:ascii="Arial" w:eastAsia="Times New Roman" w:hAnsi="Arial" w:cs="Arial"/>
          <w:color w:val="333333"/>
          <w:kern w:val="36"/>
          <w:sz w:val="48"/>
          <w:szCs w:val="48"/>
          <w14:ligatures w14:val="none"/>
        </w:rPr>
        <w:t>New employee onboarding – psychological contracts and ethical perspectives </w:t>
      </w:r>
      <w:r w:rsidRPr="0089192A">
        <w:rPr>
          <w:rFonts w:ascii="white-label" w:eastAsia="Times New Roman" w:hAnsi="white-label" w:cs="Arial"/>
          <w:color w:val="333333"/>
          <w:kern w:val="36"/>
          <w:sz w:val="27"/>
          <w:szCs w:val="27"/>
          <w:bdr w:val="none" w:sz="0" w:space="0" w:color="auto" w:frame="1"/>
          <w14:ligatures w14:val="none"/>
        </w:rPr>
        <w:t>Available to Purchase</w:t>
      </w:r>
    </w:p>
    <w:p w14:paraId="7025D4DD" w14:textId="77777777" w:rsidR="0089192A" w:rsidRPr="0089192A" w:rsidRDefault="0089192A" w:rsidP="0089192A">
      <w:pPr>
        <w:shd w:val="clear" w:color="auto" w:fill="F7F7F7"/>
        <w:spacing w:after="0" w:line="240" w:lineRule="auto"/>
        <w:textAlignment w:val="baseline"/>
        <w:rPr>
          <w:rFonts w:ascii="Arial" w:eastAsia="Times New Roman" w:hAnsi="Arial" w:cs="Arial"/>
          <w:color w:val="1A1A1A"/>
          <w:kern w:val="0"/>
          <w:sz w:val="18"/>
          <w:szCs w:val="18"/>
          <w14:ligatures w14:val="none"/>
        </w:rPr>
      </w:pPr>
      <w:hyperlink r:id="rId36" w:history="1">
        <w:r w:rsidRPr="0089192A">
          <w:rPr>
            <w:rFonts w:ascii="Arial" w:eastAsia="Times New Roman" w:hAnsi="Arial" w:cs="Arial"/>
            <w:color w:val="1C696A"/>
            <w:kern w:val="0"/>
            <w:sz w:val="18"/>
            <w:szCs w:val="18"/>
            <w:bdr w:val="none" w:sz="0" w:space="0" w:color="auto" w:frame="1"/>
            <w14:ligatures w14:val="none"/>
          </w:rPr>
          <w:t>Cam Caldwell</w:t>
        </w:r>
        <w:r w:rsidRPr="0089192A">
          <w:rPr>
            <w:rFonts w:ascii="white-label" w:eastAsia="Times New Roman" w:hAnsi="white-label" w:cs="Arial"/>
            <w:color w:val="1C696A"/>
            <w:kern w:val="0"/>
            <w:sz w:val="18"/>
            <w:szCs w:val="18"/>
            <w:bdr w:val="none" w:sz="0" w:space="0" w:color="auto" w:frame="1"/>
            <w14:ligatures w14:val="none"/>
          </w:rPr>
          <w:t>Corresponding Author</w:t>
        </w:r>
      </w:hyperlink>
      <w:r w:rsidRPr="0089192A">
        <w:rPr>
          <w:rFonts w:ascii="Arial" w:eastAsia="Times New Roman" w:hAnsi="Arial" w:cs="Arial"/>
          <w:color w:val="1A1A1A"/>
          <w:kern w:val="0"/>
          <w:sz w:val="18"/>
          <w:szCs w:val="18"/>
          <w:bdr w:val="none" w:sz="0" w:space="0" w:color="auto" w:frame="1"/>
          <w14:ligatures w14:val="none"/>
        </w:rPr>
        <w:t>;</w:t>
      </w:r>
    </w:p>
    <w:p w14:paraId="76641034" w14:textId="77777777" w:rsidR="0089192A" w:rsidRPr="0089192A" w:rsidRDefault="0089192A" w:rsidP="0089192A">
      <w:pPr>
        <w:shd w:val="clear" w:color="auto" w:fill="F7F7F7"/>
        <w:spacing w:after="0" w:line="240" w:lineRule="auto"/>
        <w:textAlignment w:val="baseline"/>
        <w:rPr>
          <w:rFonts w:ascii="Arial" w:eastAsia="Times New Roman" w:hAnsi="Arial" w:cs="Arial"/>
          <w:color w:val="1A1A1A"/>
          <w:kern w:val="0"/>
          <w:sz w:val="18"/>
          <w:szCs w:val="18"/>
          <w14:ligatures w14:val="none"/>
        </w:rPr>
      </w:pPr>
      <w:r w:rsidRPr="0089192A">
        <w:rPr>
          <w:rFonts w:ascii="Arial" w:eastAsia="Times New Roman" w:hAnsi="Arial" w:cs="Arial"/>
          <w:color w:val="1A1A1A"/>
          <w:kern w:val="0"/>
          <w:sz w:val="18"/>
          <w:szCs w:val="18"/>
          <w14:ligatures w14:val="none"/>
        </w:rPr>
        <w:t> </w:t>
      </w:r>
    </w:p>
    <w:p w14:paraId="77CE86B6" w14:textId="77777777" w:rsidR="0089192A" w:rsidRPr="0089192A" w:rsidRDefault="0089192A" w:rsidP="0089192A">
      <w:pPr>
        <w:shd w:val="clear" w:color="auto" w:fill="F7F7F7"/>
        <w:spacing w:after="0" w:line="240" w:lineRule="auto"/>
        <w:textAlignment w:val="baseline"/>
        <w:rPr>
          <w:rFonts w:ascii="Arial" w:eastAsia="Times New Roman" w:hAnsi="Arial" w:cs="Arial"/>
          <w:color w:val="1A1A1A"/>
          <w:kern w:val="0"/>
          <w:sz w:val="18"/>
          <w:szCs w:val="18"/>
          <w14:ligatures w14:val="none"/>
        </w:rPr>
      </w:pPr>
      <w:hyperlink r:id="rId37" w:history="1">
        <w:r w:rsidRPr="0089192A">
          <w:rPr>
            <w:rFonts w:ascii="Arial" w:eastAsia="Times New Roman" w:hAnsi="Arial" w:cs="Arial"/>
            <w:color w:val="1C696A"/>
            <w:kern w:val="0"/>
            <w:sz w:val="18"/>
            <w:szCs w:val="18"/>
            <w:bdr w:val="none" w:sz="0" w:space="0" w:color="auto" w:frame="1"/>
            <w14:ligatures w14:val="none"/>
          </w:rPr>
          <w:t>Ray Peters</w:t>
        </w:r>
      </w:hyperlink>
    </w:p>
    <w:p w14:paraId="4912DCA4" w14:textId="77777777" w:rsidR="0089192A" w:rsidRPr="0089192A" w:rsidRDefault="0089192A" w:rsidP="0089192A">
      <w:pPr>
        <w:shd w:val="clear" w:color="auto" w:fill="F7F7F7"/>
        <w:spacing w:after="0" w:line="240" w:lineRule="auto"/>
        <w:textAlignment w:val="baseline"/>
        <w:rPr>
          <w:rFonts w:ascii="Arial" w:eastAsia="Times New Roman" w:hAnsi="Arial" w:cs="Arial"/>
          <w:color w:val="1A1A1A"/>
          <w:kern w:val="0"/>
          <w:sz w:val="18"/>
          <w:szCs w:val="18"/>
          <w14:ligatures w14:val="none"/>
        </w:rPr>
      </w:pPr>
      <w:hyperlink r:id="rId38" w:history="1">
        <w:r w:rsidRPr="0089192A">
          <w:rPr>
            <w:rFonts w:ascii="Arial" w:eastAsia="Times New Roman" w:hAnsi="Arial" w:cs="Arial"/>
            <w:color w:val="1C696A"/>
            <w:kern w:val="0"/>
            <w:sz w:val="18"/>
            <w:szCs w:val="18"/>
            <w:bdr w:val="none" w:sz="0" w:space="0" w:color="auto" w:frame="1"/>
            <w14:ligatures w14:val="none"/>
          </w:rPr>
          <w:t>Author &amp; Article Information</w:t>
        </w:r>
      </w:hyperlink>
    </w:p>
    <w:p w14:paraId="73A76866" w14:textId="77777777" w:rsidR="0089192A" w:rsidRPr="0089192A" w:rsidRDefault="0089192A" w:rsidP="0089192A">
      <w:pPr>
        <w:shd w:val="clear" w:color="auto" w:fill="F7F7F7"/>
        <w:spacing w:after="0" w:line="240" w:lineRule="auto"/>
        <w:textAlignment w:val="baseline"/>
        <w:rPr>
          <w:rFonts w:ascii="Arial" w:eastAsia="Times New Roman" w:hAnsi="Arial" w:cs="Arial"/>
          <w:color w:val="1A1A1A"/>
          <w:kern w:val="0"/>
          <w:sz w:val="18"/>
          <w:szCs w:val="18"/>
          <w14:ligatures w14:val="none"/>
        </w:rPr>
      </w:pPr>
      <w:r w:rsidRPr="0089192A">
        <w:rPr>
          <w:rFonts w:ascii="Arial" w:eastAsia="Times New Roman" w:hAnsi="Arial" w:cs="Arial"/>
          <w:color w:val="1A1A1A"/>
          <w:kern w:val="0"/>
          <w:sz w:val="18"/>
          <w:szCs w:val="18"/>
          <w14:ligatures w14:val="none"/>
        </w:rPr>
        <w:t>Journal of Management Development (2018) 37 (1): 27–39.</w:t>
      </w:r>
    </w:p>
    <w:p w14:paraId="785D15AD" w14:textId="77777777" w:rsidR="0089192A" w:rsidRPr="0089192A" w:rsidRDefault="0089192A" w:rsidP="0089192A">
      <w:pPr>
        <w:shd w:val="clear" w:color="auto" w:fill="F7F7F7"/>
        <w:spacing w:after="0" w:line="240" w:lineRule="auto"/>
        <w:textAlignment w:val="baseline"/>
        <w:rPr>
          <w:rFonts w:ascii="Arial" w:eastAsia="Times New Roman" w:hAnsi="Arial" w:cs="Arial"/>
          <w:color w:val="1A1A1A"/>
          <w:kern w:val="0"/>
          <w:sz w:val="21"/>
          <w:szCs w:val="21"/>
          <w14:ligatures w14:val="none"/>
        </w:rPr>
      </w:pPr>
      <w:hyperlink r:id="rId39" w:tgtFrame="_blank" w:history="1">
        <w:r w:rsidRPr="0089192A">
          <w:rPr>
            <w:rFonts w:ascii="Arial" w:eastAsia="Times New Roman" w:hAnsi="Arial" w:cs="Arial"/>
            <w:color w:val="1C696A"/>
            <w:kern w:val="0"/>
            <w:sz w:val="21"/>
            <w:szCs w:val="21"/>
            <w:bdr w:val="none" w:sz="0" w:space="0" w:color="auto" w:frame="1"/>
            <w14:ligatures w14:val="none"/>
          </w:rPr>
          <w:t>https://doi.org/10.1108/JMD-10-2016-0202</w:t>
        </w:r>
      </w:hyperlink>
    </w:p>
    <w:p w14:paraId="26157B2C" w14:textId="77777777" w:rsidR="0089192A" w:rsidRPr="0089192A" w:rsidRDefault="0089192A" w:rsidP="0089192A">
      <w:pPr>
        <w:shd w:val="clear" w:color="auto" w:fill="F7F7F7"/>
        <w:spacing w:after="0" w:line="240" w:lineRule="auto"/>
        <w:textAlignment w:val="baseline"/>
        <w:rPr>
          <w:rFonts w:ascii="Arial" w:eastAsia="Times New Roman" w:hAnsi="Arial" w:cs="Arial"/>
          <w:color w:val="1A1A1A"/>
          <w:kern w:val="0"/>
          <w:sz w:val="18"/>
          <w:szCs w:val="18"/>
          <w14:ligatures w14:val="none"/>
        </w:rPr>
      </w:pPr>
      <w:hyperlink r:id="rId40" w:history="1">
        <w:r w:rsidRPr="0089192A">
          <w:rPr>
            <w:rFonts w:ascii="Arial" w:eastAsia="Times New Roman" w:hAnsi="Arial" w:cs="Arial"/>
            <w:b/>
            <w:bCs/>
            <w:color w:val="222222"/>
            <w:kern w:val="0"/>
            <w:sz w:val="18"/>
            <w:szCs w:val="18"/>
            <w:bdr w:val="none" w:sz="0" w:space="0" w:color="auto" w:frame="1"/>
            <w14:ligatures w14:val="none"/>
          </w:rPr>
          <w:t>Article history</w:t>
        </w:r>
      </w:hyperlink>
    </w:p>
    <w:p w14:paraId="2122FB10" w14:textId="77777777" w:rsidR="0089192A" w:rsidRPr="0089192A" w:rsidRDefault="0089192A" w:rsidP="0089192A">
      <w:pPr>
        <w:numPr>
          <w:ilvl w:val="0"/>
          <w:numId w:val="23"/>
        </w:numPr>
        <w:shd w:val="clear" w:color="auto" w:fill="F7F7F7"/>
        <w:spacing w:after="0" w:line="240" w:lineRule="auto"/>
        <w:textAlignment w:val="baseline"/>
        <w:rPr>
          <w:rFonts w:ascii="Arial" w:eastAsia="Times New Roman" w:hAnsi="Arial" w:cs="Arial"/>
          <w:color w:val="1A1A1A"/>
          <w:kern w:val="0"/>
          <w14:ligatures w14:val="none"/>
        </w:rPr>
      </w:pPr>
      <w:hyperlink r:id="rId41" w:history="1">
        <w:r w:rsidRPr="0089192A">
          <w:rPr>
            <w:rFonts w:ascii="white-label" w:eastAsia="Times New Roman" w:hAnsi="white-label" w:cs="Arial"/>
            <w:color w:val="222222"/>
            <w:kern w:val="0"/>
            <w:sz w:val="21"/>
            <w:szCs w:val="21"/>
            <w:bdr w:val="none" w:sz="0" w:space="0" w:color="auto" w:frame="1"/>
            <w14:ligatures w14:val="none"/>
          </w:rPr>
          <w:t>Share Icon</w:t>
        </w:r>
        <w:r w:rsidRPr="0089192A">
          <w:rPr>
            <w:rFonts w:ascii="Arial" w:eastAsia="Times New Roman" w:hAnsi="Arial" w:cs="Arial"/>
            <w:color w:val="222222"/>
            <w:kern w:val="0"/>
            <w:sz w:val="21"/>
            <w:szCs w:val="21"/>
            <w:bdr w:val="none" w:sz="0" w:space="0" w:color="auto" w:frame="1"/>
            <w14:ligatures w14:val="none"/>
          </w:rPr>
          <w:t>Share </w:t>
        </w:r>
      </w:hyperlink>
    </w:p>
    <w:p w14:paraId="56065181" w14:textId="77777777" w:rsidR="0089192A" w:rsidRPr="0089192A" w:rsidRDefault="0089192A" w:rsidP="0089192A">
      <w:pPr>
        <w:numPr>
          <w:ilvl w:val="0"/>
          <w:numId w:val="23"/>
        </w:numPr>
        <w:shd w:val="clear" w:color="auto" w:fill="F7F7F7"/>
        <w:spacing w:after="0" w:line="240" w:lineRule="auto"/>
        <w:textAlignment w:val="baseline"/>
        <w:rPr>
          <w:rFonts w:ascii="Arial" w:eastAsia="Times New Roman" w:hAnsi="Arial" w:cs="Arial"/>
          <w:color w:val="1A1A1A"/>
          <w:kern w:val="0"/>
          <w14:ligatures w14:val="none"/>
        </w:rPr>
      </w:pPr>
      <w:hyperlink r:id="rId42" w:tgtFrame="_blank" w:history="1">
        <w:r w:rsidRPr="0089192A">
          <w:rPr>
            <w:rFonts w:ascii="Arial" w:eastAsia="Times New Roman" w:hAnsi="Arial" w:cs="Arial"/>
            <w:color w:val="222222"/>
            <w:kern w:val="0"/>
            <w:sz w:val="21"/>
            <w:szCs w:val="21"/>
            <w:bdr w:val="none" w:sz="0" w:space="0" w:color="auto" w:frame="1"/>
            <w14:ligatures w14:val="none"/>
          </w:rPr>
          <w:t>Get Permissions</w:t>
        </w:r>
      </w:hyperlink>
    </w:p>
    <w:p w14:paraId="4B71A0A6" w14:textId="77777777" w:rsidR="0089192A" w:rsidRPr="0089192A" w:rsidRDefault="0089192A" w:rsidP="0089192A">
      <w:pPr>
        <w:numPr>
          <w:ilvl w:val="0"/>
          <w:numId w:val="23"/>
        </w:numPr>
        <w:shd w:val="clear" w:color="auto" w:fill="F7F7F7"/>
        <w:spacing w:after="0" w:line="240" w:lineRule="auto"/>
        <w:textAlignment w:val="baseline"/>
        <w:rPr>
          <w:rFonts w:ascii="Arial" w:eastAsia="Times New Roman" w:hAnsi="Arial" w:cs="Arial"/>
          <w:color w:val="1A1A1A"/>
          <w:kern w:val="0"/>
          <w14:ligatures w14:val="none"/>
        </w:rPr>
      </w:pPr>
      <w:hyperlink r:id="rId43" w:history="1">
        <w:r w:rsidRPr="0089192A">
          <w:rPr>
            <w:rFonts w:ascii="Arial" w:eastAsia="Times New Roman" w:hAnsi="Arial" w:cs="Arial"/>
            <w:color w:val="222222"/>
            <w:kern w:val="0"/>
            <w:sz w:val="21"/>
            <w:szCs w:val="21"/>
            <w:bdr w:val="none" w:sz="0" w:space="0" w:color="auto" w:frame="1"/>
            <w14:ligatures w14:val="none"/>
          </w:rPr>
          <w:t>Search Site</w:t>
        </w:r>
      </w:hyperlink>
    </w:p>
    <w:p w14:paraId="612CD186" w14:textId="77777777" w:rsidR="0089192A" w:rsidRPr="0089192A" w:rsidRDefault="0089192A" w:rsidP="0089192A">
      <w:pPr>
        <w:numPr>
          <w:ilvl w:val="0"/>
          <w:numId w:val="23"/>
        </w:numPr>
        <w:shd w:val="clear" w:color="auto" w:fill="F7F7F7"/>
        <w:spacing w:after="0" w:line="240" w:lineRule="auto"/>
        <w:textAlignment w:val="baseline"/>
        <w:rPr>
          <w:rFonts w:ascii="Arial" w:eastAsia="Times New Roman" w:hAnsi="Arial" w:cs="Arial"/>
          <w:color w:val="1A1A1A"/>
          <w:kern w:val="0"/>
          <w14:ligatures w14:val="none"/>
        </w:rPr>
      </w:pPr>
      <w:hyperlink r:id="rId44" w:history="1">
        <w:r w:rsidRPr="0089192A">
          <w:rPr>
            <w:rFonts w:ascii="Arial" w:eastAsia="Times New Roman" w:hAnsi="Arial" w:cs="Arial"/>
            <w:color w:val="222222"/>
            <w:kern w:val="0"/>
            <w:sz w:val="21"/>
            <w:szCs w:val="21"/>
            <w:bdr w:val="none" w:sz="0" w:space="0" w:color="auto" w:frame="1"/>
            <w14:ligatures w14:val="none"/>
          </w:rPr>
          <w:t>Cite </w:t>
        </w:r>
        <w:r w:rsidRPr="0089192A">
          <w:rPr>
            <w:rFonts w:ascii="white-label" w:eastAsia="Times New Roman" w:hAnsi="white-label" w:cs="Arial"/>
            <w:color w:val="222222"/>
            <w:kern w:val="0"/>
            <w:sz w:val="18"/>
            <w:szCs w:val="18"/>
            <w:bdr w:val="none" w:sz="0" w:space="0" w:color="auto" w:frame="1"/>
            <w14:ligatures w14:val="none"/>
          </w:rPr>
          <w:t>Open Menu</w:t>
        </w:r>
      </w:hyperlink>
    </w:p>
    <w:p w14:paraId="0F6EFDFD" w14:textId="77777777" w:rsidR="0089192A" w:rsidRPr="0089192A" w:rsidRDefault="0089192A" w:rsidP="0089192A">
      <w:pPr>
        <w:shd w:val="clear" w:color="auto" w:fill="F7F7F7"/>
        <w:spacing w:after="0" w:line="240" w:lineRule="auto"/>
        <w:textAlignment w:val="baseline"/>
        <w:rPr>
          <w:rFonts w:ascii="Arial" w:eastAsia="Times New Roman" w:hAnsi="Arial" w:cs="Arial"/>
          <w:color w:val="1A1A1A"/>
          <w:kern w:val="0"/>
          <w14:ligatures w14:val="none"/>
        </w:rPr>
      </w:pPr>
      <w:r w:rsidRPr="0089192A">
        <w:rPr>
          <w:rFonts w:ascii="Arial" w:eastAsia="Times New Roman" w:hAnsi="Arial" w:cs="Arial"/>
          <w:color w:val="1A1A1A"/>
          <w:kern w:val="0"/>
          <w14:ligatures w14:val="none"/>
        </w:rPr>
        <w:t>Purpose</w:t>
      </w:r>
    </w:p>
    <w:p w14:paraId="30129380" w14:textId="77777777" w:rsidR="0089192A" w:rsidRPr="0089192A" w:rsidRDefault="0089192A" w:rsidP="0089192A">
      <w:pPr>
        <w:shd w:val="clear" w:color="auto" w:fill="F7F7F7"/>
        <w:spacing w:before="100" w:beforeAutospacing="1" w:after="100" w:afterAutospacing="1" w:line="240" w:lineRule="auto"/>
        <w:textAlignment w:val="baseline"/>
        <w:rPr>
          <w:rFonts w:ascii="Arial" w:eastAsia="Times New Roman" w:hAnsi="Arial" w:cs="Arial"/>
          <w:color w:val="1A1A1A"/>
          <w:kern w:val="0"/>
          <w14:ligatures w14:val="none"/>
        </w:rPr>
      </w:pPr>
      <w:r w:rsidRPr="0089192A">
        <w:rPr>
          <w:rFonts w:ascii="Arial" w:eastAsia="Times New Roman" w:hAnsi="Arial" w:cs="Arial"/>
          <w:color w:val="1A1A1A"/>
          <w:kern w:val="0"/>
          <w14:ligatures w14:val="none"/>
        </w:rPr>
        <w:t>The purpose of this paper is to identify the ethical implications of treating new employees with high consideration and respect for their needs and to explain how this expectation honors the psychological contract between employers and their incoming employees. By providing a specific model for improving the onboarding process, this paper also provides helpful information for practitioners in addressing this important task.</w:t>
      </w:r>
    </w:p>
    <w:p w14:paraId="53B15F01" w14:textId="77777777" w:rsidR="0089192A" w:rsidRPr="0089192A" w:rsidRDefault="0089192A" w:rsidP="0089192A">
      <w:pPr>
        <w:shd w:val="clear" w:color="auto" w:fill="F7F7F7"/>
        <w:spacing w:after="0" w:line="240" w:lineRule="auto"/>
        <w:textAlignment w:val="baseline"/>
        <w:rPr>
          <w:rFonts w:ascii="Arial" w:eastAsia="Times New Roman" w:hAnsi="Arial" w:cs="Arial"/>
          <w:color w:val="1A1A1A"/>
          <w:kern w:val="0"/>
          <w14:ligatures w14:val="none"/>
        </w:rPr>
      </w:pPr>
      <w:r w:rsidRPr="0089192A">
        <w:rPr>
          <w:rFonts w:ascii="Arial" w:eastAsia="Times New Roman" w:hAnsi="Arial" w:cs="Arial"/>
          <w:color w:val="1A1A1A"/>
          <w:kern w:val="0"/>
          <w14:ligatures w14:val="none"/>
        </w:rPr>
        <w:t>Design/methodology/approach</w:t>
      </w:r>
    </w:p>
    <w:p w14:paraId="56968A78" w14:textId="77777777" w:rsidR="0089192A" w:rsidRPr="0089192A" w:rsidRDefault="0089192A" w:rsidP="0089192A">
      <w:pPr>
        <w:shd w:val="clear" w:color="auto" w:fill="F7F7F7"/>
        <w:spacing w:before="100" w:beforeAutospacing="1" w:after="100" w:afterAutospacing="1" w:line="240" w:lineRule="auto"/>
        <w:textAlignment w:val="baseline"/>
        <w:rPr>
          <w:rFonts w:ascii="Arial" w:eastAsia="Times New Roman" w:hAnsi="Arial" w:cs="Arial"/>
          <w:color w:val="1A1A1A"/>
          <w:kern w:val="0"/>
          <w14:ligatures w14:val="none"/>
        </w:rPr>
      </w:pPr>
      <w:r w:rsidRPr="0089192A">
        <w:rPr>
          <w:rFonts w:ascii="Arial" w:eastAsia="Times New Roman" w:hAnsi="Arial" w:cs="Arial"/>
          <w:color w:val="1A1A1A"/>
          <w:kern w:val="0"/>
          <w14:ligatures w14:val="none"/>
        </w:rPr>
        <w:t xml:space="preserve">The process for onboarding and assimilating new employees in the modern organization is often ineffective – despite the fact that this important task is acknowledged to be vital to the success of those employees and important to their </w:t>
      </w:r>
      <w:r w:rsidRPr="0089192A">
        <w:rPr>
          <w:rFonts w:ascii="Arial" w:eastAsia="Times New Roman" w:hAnsi="Arial" w:cs="Arial"/>
          <w:color w:val="1A1A1A"/>
          <w:kern w:val="0"/>
          <w14:ligatures w14:val="none"/>
        </w:rPr>
        <w:lastRenderedPageBreak/>
        <w:t>organizations. This conceptual paper addresses the problems of new employee orientation from an ethical and psychological contract perspective and suggests a ten-step model to improve the onboarding process.</w:t>
      </w:r>
    </w:p>
    <w:p w14:paraId="684B0704" w14:textId="77777777" w:rsidR="0089192A" w:rsidRPr="0089192A" w:rsidRDefault="0089192A" w:rsidP="0089192A">
      <w:pPr>
        <w:shd w:val="clear" w:color="auto" w:fill="F7F7F7"/>
        <w:spacing w:after="0" w:line="240" w:lineRule="auto"/>
        <w:textAlignment w:val="baseline"/>
        <w:rPr>
          <w:rFonts w:ascii="Arial" w:eastAsia="Times New Roman" w:hAnsi="Arial" w:cs="Arial"/>
          <w:color w:val="1A1A1A"/>
          <w:kern w:val="0"/>
          <w14:ligatures w14:val="none"/>
        </w:rPr>
      </w:pPr>
      <w:r w:rsidRPr="0089192A">
        <w:rPr>
          <w:rFonts w:ascii="Arial" w:eastAsia="Times New Roman" w:hAnsi="Arial" w:cs="Arial"/>
          <w:color w:val="1A1A1A"/>
          <w:kern w:val="0"/>
          <w14:ligatures w14:val="none"/>
        </w:rPr>
        <w:t>Findings</w:t>
      </w:r>
    </w:p>
    <w:p w14:paraId="21591419" w14:textId="77777777" w:rsidR="0089192A" w:rsidRPr="0089192A" w:rsidRDefault="0089192A" w:rsidP="0089192A">
      <w:pPr>
        <w:shd w:val="clear" w:color="auto" w:fill="F7F7F7"/>
        <w:spacing w:before="100" w:beforeAutospacing="1" w:after="100" w:afterAutospacing="1" w:line="240" w:lineRule="auto"/>
        <w:textAlignment w:val="baseline"/>
        <w:rPr>
          <w:rFonts w:ascii="Arial" w:eastAsia="Times New Roman" w:hAnsi="Arial" w:cs="Arial"/>
          <w:color w:val="1A1A1A"/>
          <w:kern w:val="0"/>
          <w14:ligatures w14:val="none"/>
        </w:rPr>
      </w:pPr>
      <w:r w:rsidRPr="0089192A">
        <w:rPr>
          <w:rFonts w:ascii="Arial" w:eastAsia="Times New Roman" w:hAnsi="Arial" w:cs="Arial"/>
          <w:color w:val="1A1A1A"/>
          <w:kern w:val="0"/>
          <w14:ligatures w14:val="none"/>
        </w:rPr>
        <w:t>The paper confirms that onboarding is not done well by organizations, that employees expect that they will be treated with appropriate concern for their interests as part of their assumptions in coming into a new organization, that onboarding new employees is fraught with ethical implications, and that the process can be greatly improved by following the ten-step model provided.</w:t>
      </w:r>
    </w:p>
    <w:p w14:paraId="7164CF48" w14:textId="77777777" w:rsidR="0089192A" w:rsidRPr="0089192A" w:rsidRDefault="0089192A" w:rsidP="0089192A">
      <w:pPr>
        <w:shd w:val="clear" w:color="auto" w:fill="F7F7F7"/>
        <w:spacing w:after="0" w:line="240" w:lineRule="auto"/>
        <w:textAlignment w:val="baseline"/>
        <w:rPr>
          <w:rFonts w:ascii="Arial" w:eastAsia="Times New Roman" w:hAnsi="Arial" w:cs="Arial"/>
          <w:color w:val="1A1A1A"/>
          <w:kern w:val="0"/>
          <w14:ligatures w14:val="none"/>
        </w:rPr>
      </w:pPr>
      <w:r w:rsidRPr="0089192A">
        <w:rPr>
          <w:rFonts w:ascii="Arial" w:eastAsia="Times New Roman" w:hAnsi="Arial" w:cs="Arial"/>
          <w:color w:val="1A1A1A"/>
          <w:kern w:val="0"/>
          <w14:ligatures w14:val="none"/>
        </w:rPr>
        <w:t>Research limitations/implications</w:t>
      </w:r>
    </w:p>
    <w:p w14:paraId="4370F2F2" w14:textId="77777777" w:rsidR="0089192A" w:rsidRPr="0089192A" w:rsidRDefault="0089192A" w:rsidP="0089192A">
      <w:pPr>
        <w:shd w:val="clear" w:color="auto" w:fill="F7F7F7"/>
        <w:spacing w:before="100" w:beforeAutospacing="1" w:after="100" w:afterAutospacing="1" w:line="240" w:lineRule="auto"/>
        <w:textAlignment w:val="baseline"/>
        <w:rPr>
          <w:rFonts w:ascii="Arial" w:eastAsia="Times New Roman" w:hAnsi="Arial" w:cs="Arial"/>
          <w:color w:val="1A1A1A"/>
          <w:kern w:val="0"/>
          <w14:ligatures w14:val="none"/>
        </w:rPr>
      </w:pPr>
      <w:r w:rsidRPr="0089192A">
        <w:rPr>
          <w:rFonts w:ascii="Arial" w:eastAsia="Times New Roman" w:hAnsi="Arial" w:cs="Arial"/>
          <w:color w:val="1A1A1A"/>
          <w:kern w:val="0"/>
          <w14:ligatures w14:val="none"/>
        </w:rPr>
        <w:t>The paper provides opportunities for practitioners to apply their proposed model and enables scholars to test the impact of incorporating the steps of the ten-step onboarding model.</w:t>
      </w:r>
    </w:p>
    <w:p w14:paraId="5F24F612" w14:textId="77777777" w:rsidR="0089192A" w:rsidRPr="0089192A" w:rsidRDefault="0089192A" w:rsidP="0089192A">
      <w:pPr>
        <w:shd w:val="clear" w:color="auto" w:fill="F7F7F7"/>
        <w:spacing w:after="0" w:line="240" w:lineRule="auto"/>
        <w:textAlignment w:val="baseline"/>
        <w:rPr>
          <w:rFonts w:ascii="Arial" w:eastAsia="Times New Roman" w:hAnsi="Arial" w:cs="Arial"/>
          <w:color w:val="1A1A1A"/>
          <w:kern w:val="0"/>
          <w14:ligatures w14:val="none"/>
        </w:rPr>
      </w:pPr>
      <w:r w:rsidRPr="0089192A">
        <w:rPr>
          <w:rFonts w:ascii="Arial" w:eastAsia="Times New Roman" w:hAnsi="Arial" w:cs="Arial"/>
          <w:color w:val="1A1A1A"/>
          <w:kern w:val="0"/>
          <w14:ligatures w14:val="none"/>
        </w:rPr>
        <w:t>Practical implications</w:t>
      </w:r>
    </w:p>
    <w:p w14:paraId="2800E74F" w14:textId="77777777" w:rsidR="0089192A" w:rsidRPr="0089192A" w:rsidRDefault="0089192A" w:rsidP="0089192A">
      <w:pPr>
        <w:shd w:val="clear" w:color="auto" w:fill="F7F7F7"/>
        <w:spacing w:before="100" w:beforeAutospacing="1" w:after="100" w:afterAutospacing="1" w:line="240" w:lineRule="auto"/>
        <w:textAlignment w:val="baseline"/>
        <w:rPr>
          <w:rFonts w:ascii="Arial" w:eastAsia="Times New Roman" w:hAnsi="Arial" w:cs="Arial"/>
          <w:color w:val="1A1A1A"/>
          <w:kern w:val="0"/>
          <w14:ligatures w14:val="none"/>
        </w:rPr>
      </w:pPr>
      <w:r w:rsidRPr="0089192A">
        <w:rPr>
          <w:rFonts w:ascii="Arial" w:eastAsia="Times New Roman" w:hAnsi="Arial" w:cs="Arial"/>
          <w:color w:val="1A1A1A"/>
          <w:kern w:val="0"/>
          <w14:ligatures w14:val="none"/>
        </w:rPr>
        <w:t>Ineffective onboarding has significant ramifications not only for the efficiency of organizations but also for the effectiveness of incoming employees. Understanding the implicit ethical issues in the onboarding process enables organizations to improve the employer-employee relationship and honor their responsibilities to incoming employees.</w:t>
      </w:r>
    </w:p>
    <w:p w14:paraId="45B68236" w14:textId="77777777" w:rsidR="0089192A" w:rsidRPr="0089192A" w:rsidRDefault="0089192A" w:rsidP="0089192A">
      <w:pPr>
        <w:shd w:val="clear" w:color="auto" w:fill="F7F7F7"/>
        <w:spacing w:after="0" w:line="240" w:lineRule="auto"/>
        <w:textAlignment w:val="baseline"/>
        <w:rPr>
          <w:rFonts w:ascii="Arial" w:eastAsia="Times New Roman" w:hAnsi="Arial" w:cs="Arial"/>
          <w:color w:val="1A1A1A"/>
          <w:kern w:val="0"/>
          <w14:ligatures w14:val="none"/>
        </w:rPr>
      </w:pPr>
      <w:r w:rsidRPr="0089192A">
        <w:rPr>
          <w:rFonts w:ascii="Arial" w:eastAsia="Times New Roman" w:hAnsi="Arial" w:cs="Arial"/>
          <w:color w:val="1A1A1A"/>
          <w:kern w:val="0"/>
          <w14:ligatures w14:val="none"/>
        </w:rPr>
        <w:t>Social implications</w:t>
      </w:r>
    </w:p>
    <w:p w14:paraId="05AE3A85" w14:textId="77777777" w:rsidR="0089192A" w:rsidRPr="0089192A" w:rsidRDefault="0089192A" w:rsidP="0089192A">
      <w:pPr>
        <w:shd w:val="clear" w:color="auto" w:fill="F7F7F7"/>
        <w:spacing w:before="100" w:beforeAutospacing="1" w:after="100" w:afterAutospacing="1" w:line="240" w:lineRule="auto"/>
        <w:textAlignment w:val="baseline"/>
        <w:rPr>
          <w:rFonts w:ascii="Arial" w:eastAsia="Times New Roman" w:hAnsi="Arial" w:cs="Arial"/>
          <w:color w:val="1A1A1A"/>
          <w:kern w:val="0"/>
          <w14:ligatures w14:val="none"/>
        </w:rPr>
      </w:pPr>
      <w:r w:rsidRPr="0089192A">
        <w:rPr>
          <w:rFonts w:ascii="Arial" w:eastAsia="Times New Roman" w:hAnsi="Arial" w:cs="Arial"/>
          <w:color w:val="1A1A1A"/>
          <w:kern w:val="0"/>
          <w14:ligatures w14:val="none"/>
        </w:rPr>
        <w:t>In a world where trust in leaders and organizations has declined, understanding the implications of the psychological contract expectations of incoming employees and honoring an organization’s obligations to those employees is likely to increase employee trust and commitment while benefiting the organizations that apply the proposed model.</w:t>
      </w:r>
    </w:p>
    <w:p w14:paraId="0807BF2F" w14:textId="77777777" w:rsidR="0089192A" w:rsidRPr="0089192A" w:rsidRDefault="0089192A" w:rsidP="0089192A">
      <w:pPr>
        <w:shd w:val="clear" w:color="auto" w:fill="F7F7F7"/>
        <w:spacing w:after="0" w:line="240" w:lineRule="auto"/>
        <w:textAlignment w:val="baseline"/>
        <w:rPr>
          <w:rFonts w:ascii="Arial" w:eastAsia="Times New Roman" w:hAnsi="Arial" w:cs="Arial"/>
          <w:color w:val="1A1A1A"/>
          <w:kern w:val="0"/>
          <w14:ligatures w14:val="none"/>
        </w:rPr>
      </w:pPr>
      <w:r w:rsidRPr="0089192A">
        <w:rPr>
          <w:rFonts w:ascii="Arial" w:eastAsia="Times New Roman" w:hAnsi="Arial" w:cs="Arial"/>
          <w:color w:val="1A1A1A"/>
          <w:kern w:val="0"/>
          <w14:ligatures w14:val="none"/>
        </w:rPr>
        <w:t>Originality/value</w:t>
      </w:r>
    </w:p>
    <w:p w14:paraId="2C3E30C3" w14:textId="77777777" w:rsidR="0089192A" w:rsidRPr="0089192A" w:rsidRDefault="0089192A" w:rsidP="0089192A">
      <w:pPr>
        <w:shd w:val="clear" w:color="auto" w:fill="F7F7F7"/>
        <w:spacing w:before="100" w:beforeAutospacing="1" w:after="100" w:afterAutospacing="1" w:line="240" w:lineRule="auto"/>
        <w:textAlignment w:val="baseline"/>
        <w:rPr>
          <w:rFonts w:ascii="Arial" w:eastAsia="Times New Roman" w:hAnsi="Arial" w:cs="Arial"/>
          <w:color w:val="1A1A1A"/>
          <w:kern w:val="0"/>
          <w14:ligatures w14:val="none"/>
        </w:rPr>
      </w:pPr>
      <w:r w:rsidRPr="0089192A">
        <w:rPr>
          <w:rFonts w:ascii="Arial" w:eastAsia="Times New Roman" w:hAnsi="Arial" w:cs="Arial"/>
          <w:color w:val="1A1A1A"/>
          <w:kern w:val="0"/>
          <w14:ligatures w14:val="none"/>
        </w:rPr>
        <w:t>The topic of onboarding employees has not been fully understood by busy organizations and this paper addresses the ethical and psychological implications of effective onboarding and its contributing value for both the organization and the new employees affected by the onboarding process. The ten-step model provides a useful checklist for human resources staff and for the organizational leaders who oversee them.</w:t>
      </w:r>
    </w:p>
    <w:p w14:paraId="08C26180" w14:textId="6E90ED54" w:rsidR="00B56928" w:rsidRDefault="001E7392" w:rsidP="00B56928">
      <w:r w:rsidRPr="001E7392">
        <w:rPr>
          <w:rFonts w:ascii="Arial" w:hAnsi="Arial" w:cs="Arial"/>
          <w:color w:val="1A1A1A"/>
          <w:shd w:val="clear" w:color="auto" w:fill="F7F7F7"/>
        </w:rPr>
        <w:t>Caldwell C</w:t>
      </w:r>
      <w:r w:rsidRPr="001E7392">
        <w:rPr>
          <w:rFonts w:ascii="Arial" w:hAnsi="Arial" w:cs="Arial"/>
          <w:color w:val="1A1A1A"/>
          <w:bdr w:val="none" w:sz="0" w:space="0" w:color="auto" w:frame="1"/>
          <w:shd w:val="clear" w:color="auto" w:fill="F7F7F7"/>
        </w:rPr>
        <w:t>, </w:t>
      </w:r>
      <w:r w:rsidRPr="001E7392">
        <w:rPr>
          <w:rFonts w:ascii="Arial" w:hAnsi="Arial" w:cs="Arial"/>
          <w:color w:val="1A1A1A"/>
          <w:shd w:val="clear" w:color="auto" w:fill="F7F7F7"/>
        </w:rPr>
        <w:t>Peters R (2018), "New employee onboarding – psychological contracts and ethical perspectives". </w:t>
      </w:r>
      <w:r w:rsidRPr="001E7392">
        <w:rPr>
          <w:rFonts w:ascii="Arial" w:hAnsi="Arial" w:cs="Arial"/>
          <w:i/>
          <w:iCs/>
          <w:color w:val="1A1A1A"/>
          <w:bdr w:val="none" w:sz="0" w:space="0" w:color="auto" w:frame="1"/>
          <w:shd w:val="clear" w:color="auto" w:fill="F7F7F7"/>
        </w:rPr>
        <w:t>Journal of Management Development</w:t>
      </w:r>
      <w:r w:rsidRPr="001E7392">
        <w:rPr>
          <w:rFonts w:ascii="Arial" w:hAnsi="Arial" w:cs="Arial"/>
          <w:color w:val="1A1A1A"/>
          <w:shd w:val="clear" w:color="auto" w:fill="F7F7F7"/>
        </w:rPr>
        <w:t>, Vol. 37 No. 1 pp. 27–39, doi: </w:t>
      </w:r>
      <w:hyperlink r:id="rId45" w:tgtFrame="_blank" w:history="1">
        <w:r w:rsidRPr="001E7392">
          <w:rPr>
            <w:rFonts w:ascii="Arial" w:hAnsi="Arial" w:cs="Arial"/>
            <w:color w:val="1C696A"/>
            <w:bdr w:val="none" w:sz="0" w:space="0" w:color="auto" w:frame="1"/>
            <w:shd w:val="clear" w:color="auto" w:fill="F7F7F7"/>
          </w:rPr>
          <w:t>https://doi.org/10.1108/JMD-10-2016-0202</w:t>
        </w:r>
      </w:hyperlink>
    </w:p>
    <w:p w14:paraId="7B914B15" w14:textId="53F38BAD" w:rsidR="00B56928" w:rsidRDefault="00B56928" w:rsidP="00B56928"/>
    <w:sectPr w:rsidR="00B56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white-label">
    <w:altName w:val="Cambria"/>
    <w:panose1 w:val="00000000000000000000"/>
    <w:charset w:val="00"/>
    <w:family w:val="roman"/>
    <w:notTrueType/>
    <w:pitch w:val="default"/>
  </w:font>
  <w:font w:name="roboto_slabregular">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0CE"/>
    <w:multiLevelType w:val="multilevel"/>
    <w:tmpl w:val="621E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749CF"/>
    <w:multiLevelType w:val="multilevel"/>
    <w:tmpl w:val="86A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541AF"/>
    <w:multiLevelType w:val="multilevel"/>
    <w:tmpl w:val="35C0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2238F"/>
    <w:multiLevelType w:val="multilevel"/>
    <w:tmpl w:val="D534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3304A"/>
    <w:multiLevelType w:val="multilevel"/>
    <w:tmpl w:val="8BC6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34D8C"/>
    <w:multiLevelType w:val="multilevel"/>
    <w:tmpl w:val="4D7E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B50CD"/>
    <w:multiLevelType w:val="multilevel"/>
    <w:tmpl w:val="2C48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D3C3F"/>
    <w:multiLevelType w:val="multilevel"/>
    <w:tmpl w:val="E116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009C6"/>
    <w:multiLevelType w:val="multilevel"/>
    <w:tmpl w:val="57CA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A324C8"/>
    <w:multiLevelType w:val="multilevel"/>
    <w:tmpl w:val="A16C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E690D"/>
    <w:multiLevelType w:val="multilevel"/>
    <w:tmpl w:val="ECD0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722EE"/>
    <w:multiLevelType w:val="multilevel"/>
    <w:tmpl w:val="9556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073AC"/>
    <w:multiLevelType w:val="multilevel"/>
    <w:tmpl w:val="D068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4324D"/>
    <w:multiLevelType w:val="multilevel"/>
    <w:tmpl w:val="0614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D95677"/>
    <w:multiLevelType w:val="multilevel"/>
    <w:tmpl w:val="CBEE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A5958"/>
    <w:multiLevelType w:val="multilevel"/>
    <w:tmpl w:val="7C78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65E06"/>
    <w:multiLevelType w:val="multilevel"/>
    <w:tmpl w:val="BC84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D86C44"/>
    <w:multiLevelType w:val="multilevel"/>
    <w:tmpl w:val="8AE0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D50B2E"/>
    <w:multiLevelType w:val="multilevel"/>
    <w:tmpl w:val="3AB82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650545"/>
    <w:multiLevelType w:val="multilevel"/>
    <w:tmpl w:val="9398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72EFF"/>
    <w:multiLevelType w:val="multilevel"/>
    <w:tmpl w:val="4B1C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CB19EA"/>
    <w:multiLevelType w:val="multilevel"/>
    <w:tmpl w:val="97B4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EA74D9"/>
    <w:multiLevelType w:val="multilevel"/>
    <w:tmpl w:val="1194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445898">
    <w:abstractNumId w:val="4"/>
  </w:num>
  <w:num w:numId="2" w16cid:durableId="1679232661">
    <w:abstractNumId w:val="13"/>
  </w:num>
  <w:num w:numId="3" w16cid:durableId="1056511490">
    <w:abstractNumId w:val="9"/>
  </w:num>
  <w:num w:numId="4" w16cid:durableId="187765648">
    <w:abstractNumId w:val="5"/>
  </w:num>
  <w:num w:numId="5" w16cid:durableId="1404260534">
    <w:abstractNumId w:val="8"/>
  </w:num>
  <w:num w:numId="6" w16cid:durableId="1115828397">
    <w:abstractNumId w:val="2"/>
  </w:num>
  <w:num w:numId="7" w16cid:durableId="358555411">
    <w:abstractNumId w:val="7"/>
  </w:num>
  <w:num w:numId="8" w16cid:durableId="1631204399">
    <w:abstractNumId w:val="14"/>
  </w:num>
  <w:num w:numId="9" w16cid:durableId="1499226268">
    <w:abstractNumId w:val="10"/>
  </w:num>
  <w:num w:numId="10" w16cid:durableId="1278756313">
    <w:abstractNumId w:val="22"/>
  </w:num>
  <w:num w:numId="11" w16cid:durableId="86007612">
    <w:abstractNumId w:val="1"/>
  </w:num>
  <w:num w:numId="12" w16cid:durableId="1560045885">
    <w:abstractNumId w:val="15"/>
  </w:num>
  <w:num w:numId="13" w16cid:durableId="592322173">
    <w:abstractNumId w:val="11"/>
  </w:num>
  <w:num w:numId="14" w16cid:durableId="447701114">
    <w:abstractNumId w:val="20"/>
  </w:num>
  <w:num w:numId="15" w16cid:durableId="1883323794">
    <w:abstractNumId w:val="0"/>
  </w:num>
  <w:num w:numId="16" w16cid:durableId="603076063">
    <w:abstractNumId w:val="18"/>
  </w:num>
  <w:num w:numId="17" w16cid:durableId="853038083">
    <w:abstractNumId w:val="21"/>
  </w:num>
  <w:num w:numId="18" w16cid:durableId="1093552787">
    <w:abstractNumId w:val="16"/>
  </w:num>
  <w:num w:numId="19" w16cid:durableId="1123959985">
    <w:abstractNumId w:val="12"/>
  </w:num>
  <w:num w:numId="20" w16cid:durableId="34700699">
    <w:abstractNumId w:val="3"/>
  </w:num>
  <w:num w:numId="21" w16cid:durableId="487597624">
    <w:abstractNumId w:val="6"/>
  </w:num>
  <w:num w:numId="22" w16cid:durableId="119687446">
    <w:abstractNumId w:val="19"/>
  </w:num>
  <w:num w:numId="23" w16cid:durableId="12590223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28"/>
    <w:rsid w:val="000C2E5D"/>
    <w:rsid w:val="001E7392"/>
    <w:rsid w:val="001F6BC4"/>
    <w:rsid w:val="00713CC3"/>
    <w:rsid w:val="007C46F1"/>
    <w:rsid w:val="0089192A"/>
    <w:rsid w:val="00B067C2"/>
    <w:rsid w:val="00B56928"/>
    <w:rsid w:val="00D12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8D80"/>
  <w15:chartTrackingRefBased/>
  <w15:docId w15:val="{9902DD95-0456-4038-B77B-EF50FD24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928"/>
    <w:rPr>
      <w:rFonts w:eastAsiaTheme="majorEastAsia" w:cstheme="majorBidi"/>
      <w:color w:val="272727" w:themeColor="text1" w:themeTint="D8"/>
    </w:rPr>
  </w:style>
  <w:style w:type="paragraph" w:styleId="Title">
    <w:name w:val="Title"/>
    <w:basedOn w:val="Normal"/>
    <w:next w:val="Normal"/>
    <w:link w:val="TitleChar"/>
    <w:uiPriority w:val="10"/>
    <w:qFormat/>
    <w:rsid w:val="00B56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928"/>
    <w:pPr>
      <w:spacing w:before="160"/>
      <w:jc w:val="center"/>
    </w:pPr>
    <w:rPr>
      <w:i/>
      <w:iCs/>
      <w:color w:val="404040" w:themeColor="text1" w:themeTint="BF"/>
    </w:rPr>
  </w:style>
  <w:style w:type="character" w:customStyle="1" w:styleId="QuoteChar">
    <w:name w:val="Quote Char"/>
    <w:basedOn w:val="DefaultParagraphFont"/>
    <w:link w:val="Quote"/>
    <w:uiPriority w:val="29"/>
    <w:rsid w:val="00B56928"/>
    <w:rPr>
      <w:i/>
      <w:iCs/>
      <w:color w:val="404040" w:themeColor="text1" w:themeTint="BF"/>
    </w:rPr>
  </w:style>
  <w:style w:type="paragraph" w:styleId="ListParagraph">
    <w:name w:val="List Paragraph"/>
    <w:basedOn w:val="Normal"/>
    <w:uiPriority w:val="34"/>
    <w:qFormat/>
    <w:rsid w:val="00B56928"/>
    <w:pPr>
      <w:ind w:left="720"/>
      <w:contextualSpacing/>
    </w:pPr>
  </w:style>
  <w:style w:type="character" w:styleId="IntenseEmphasis">
    <w:name w:val="Intense Emphasis"/>
    <w:basedOn w:val="DefaultParagraphFont"/>
    <w:uiPriority w:val="21"/>
    <w:qFormat/>
    <w:rsid w:val="00B56928"/>
    <w:rPr>
      <w:i/>
      <w:iCs/>
      <w:color w:val="0F4761" w:themeColor="accent1" w:themeShade="BF"/>
    </w:rPr>
  </w:style>
  <w:style w:type="paragraph" w:styleId="IntenseQuote">
    <w:name w:val="Intense Quote"/>
    <w:basedOn w:val="Normal"/>
    <w:next w:val="Normal"/>
    <w:link w:val="IntenseQuoteChar"/>
    <w:uiPriority w:val="30"/>
    <w:qFormat/>
    <w:rsid w:val="00B56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928"/>
    <w:rPr>
      <w:i/>
      <w:iCs/>
      <w:color w:val="0F4761" w:themeColor="accent1" w:themeShade="BF"/>
    </w:rPr>
  </w:style>
  <w:style w:type="character" w:styleId="IntenseReference">
    <w:name w:val="Intense Reference"/>
    <w:basedOn w:val="DefaultParagraphFont"/>
    <w:uiPriority w:val="32"/>
    <w:qFormat/>
    <w:rsid w:val="00B56928"/>
    <w:rPr>
      <w:b/>
      <w:bCs/>
      <w:smallCaps/>
      <w:color w:val="0F4761" w:themeColor="accent1" w:themeShade="BF"/>
      <w:spacing w:val="5"/>
    </w:rPr>
  </w:style>
  <w:style w:type="character" w:styleId="Strong">
    <w:name w:val="Strong"/>
    <w:basedOn w:val="DefaultParagraphFont"/>
    <w:uiPriority w:val="22"/>
    <w:qFormat/>
    <w:rsid w:val="00B56928"/>
    <w:rPr>
      <w:b/>
      <w:bCs/>
    </w:rPr>
  </w:style>
  <w:style w:type="paragraph" w:styleId="NormalWeb">
    <w:name w:val="Normal (Web)"/>
    <w:basedOn w:val="Normal"/>
    <w:uiPriority w:val="99"/>
    <w:semiHidden/>
    <w:unhideWhenUsed/>
    <w:rsid w:val="00B5692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F6BC4"/>
    <w:rPr>
      <w:color w:val="467886" w:themeColor="hyperlink"/>
      <w:u w:val="single"/>
    </w:rPr>
  </w:style>
  <w:style w:type="character" w:styleId="UnresolvedMention">
    <w:name w:val="Unresolved Mention"/>
    <w:basedOn w:val="DefaultParagraphFont"/>
    <w:uiPriority w:val="99"/>
    <w:semiHidden/>
    <w:unhideWhenUsed/>
    <w:rsid w:val="001F6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SHR-06-2023-0039" TargetMode="External"/><Relationship Id="rId18" Type="http://schemas.openxmlformats.org/officeDocument/2006/relationships/hyperlink" Target="https://doi.org/10.1108/SHR-06-2023-0039" TargetMode="External"/><Relationship Id="rId26" Type="http://schemas.openxmlformats.org/officeDocument/2006/relationships/hyperlink" Target="https://www.proquest.com/docview.docviewusetools_0:print?_csrf=df74a50f-de12-40b2-84b6-d80fdc98d2dc&amp;t:ac=3153230103" TargetMode="External"/><Relationship Id="rId39" Type="http://schemas.openxmlformats.org/officeDocument/2006/relationships/hyperlink" Target="https://doi.org/10.1108/JMD-10-2016-0202" TargetMode="External"/><Relationship Id="rId21" Type="http://schemas.openxmlformats.org/officeDocument/2006/relationships/hyperlink" Target="https://www.proquest.com/docview/3153230103?parentSessionId=iiqN7wmIToXi%2Bw00wA1fi%2F99HpWb1SsmW%2B0SXdKz6v4%3D&amp;pq-origsite=primo&amp;accountid=8289&amp;sourcetype=Scholarly%20Journals" TargetMode="External"/><Relationship Id="rId34" Type="http://schemas.openxmlformats.org/officeDocument/2006/relationships/hyperlink" Target="https://www.proquest.com/docview/3153230103?parentSessionId=iiqN7wmIToXi%2Bw00wA1fi%2F99HpWb1SsmW%2B0SXdKz6v4%3D&amp;pq-origsite=primo&amp;accountid=8289&amp;sourcetype=Scholarly%20Journals" TargetMode="External"/><Relationship Id="rId42" Type="http://schemas.openxmlformats.org/officeDocument/2006/relationships/hyperlink" Target="https://marketplace.copyright.com/rs-ui-web/mp/search/all/10.1108%2FJMD-10-2016-0202" TargetMode="External"/><Relationship Id="rId47" Type="http://schemas.openxmlformats.org/officeDocument/2006/relationships/theme" Target="theme/theme1.xml"/><Relationship Id="rId7" Type="http://schemas.openxmlformats.org/officeDocument/2006/relationships/hyperlink" Target="https://https/learning.linkedin.com/content-library/online-business-courses/human-resources-training" TargetMode="External"/><Relationship Id="rId2" Type="http://schemas.openxmlformats.org/officeDocument/2006/relationships/styles" Target="styles.xml"/><Relationship Id="rId16" Type="http://schemas.openxmlformats.org/officeDocument/2006/relationships/hyperlink" Target="javascript:;" TargetMode="External"/><Relationship Id="rId29" Type="http://schemas.openxmlformats.org/officeDocument/2006/relationships/hyperlink" Target="https://www.proquest.com/docview/3153230103/fulltextPDF/194AAFED5D9041EEPQ/1?accountid=8289" TargetMode="External"/><Relationship Id="rId1" Type="http://schemas.openxmlformats.org/officeDocument/2006/relationships/numbering" Target="numbering.xml"/><Relationship Id="rId6" Type="http://schemas.openxmlformats.org/officeDocument/2006/relationships/hyperlink" Target="https://www.shrm.org/content/dam/en/shrm/research/2022-Workplace-Learning-and-Development-Trends-Report.pdf" TargetMode="External"/><Relationship Id="rId11" Type="http://schemas.openxmlformats.org/officeDocument/2006/relationships/hyperlink" Target="javascript:;" TargetMode="External"/><Relationship Id="rId24" Type="http://schemas.openxmlformats.org/officeDocument/2006/relationships/hyperlink" Target="https://www.proquest.com/docview.docviewusetools_0.citethis:updatecitationlink/DocView/relevance/citeThisZonecitethis/MSTAR_3153230103/citethis/.gaCitethisLink?_csrf=df74a50f-de12-40b2-84b6-d80fdc98d2dc&amp;t:ac=3153230103" TargetMode="External"/><Relationship Id="rId32" Type="http://schemas.openxmlformats.org/officeDocument/2006/relationships/hyperlink" Target="https://www.proquest.com/docview/3153230103?parentSessionId=iiqN7wmIToXi%2Bw00wA1fi%2F99HpWb1SsmW%2B0SXdKz6v4%3D&amp;pq-origsite=primo&amp;accountid=8289&amp;sourcetype=Scholarly%20Journals" TargetMode="External"/><Relationship Id="rId37" Type="http://schemas.openxmlformats.org/officeDocument/2006/relationships/hyperlink" Target="javascript:;" TargetMode="External"/><Relationship Id="rId40" Type="http://schemas.openxmlformats.org/officeDocument/2006/relationships/hyperlink" Target="javascript:;" TargetMode="External"/><Relationship Id="rId45" Type="http://schemas.openxmlformats.org/officeDocument/2006/relationships/hyperlink" Target="https://doi.org/10.1108/JMD-10-2016-0202" TargetMode="External"/><Relationship Id="rId5" Type="http://schemas.openxmlformats.org/officeDocument/2006/relationships/hyperlink" Target="https://www.canva.com/online-whiteboard/gap-analysis/?msockid=36bbcd2a808c634a2910d85c81cb6275" TargetMode="External"/><Relationship Id="rId15" Type="http://schemas.openxmlformats.org/officeDocument/2006/relationships/hyperlink" Target="https://marketplace.copyright.com/rs-ui-web/mp/search/all/10.1108%2FSHR-06-2023-0039" TargetMode="External"/><Relationship Id="rId23" Type="http://schemas.openxmlformats.org/officeDocument/2006/relationships/hyperlink" Target="https://media.proquest.com/media/hms/PFT/1/0vg8b?cit%3Aauth=Voki%C3%A9%2C+Nina+Poloski%3BOndrusek%2C+Vedra+Regul+Erent&amp;cit%3Atitle=IS+ENGAGED+ONBOARDING+IMPORTANT+FOR+ENGAGED+WORK%3F+THE+RELATIONSHIP+...&amp;cit%3Apub=Management+%3A+Journal+of+Contemporary+Management+Issues&amp;cit%3Avol=29&amp;cit%3Aiss=2&amp;cit%3Apg=59&amp;cit%3Adate=2024&amp;ic=true&amp;cit%3Aprod=ProQuest&amp;_a=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&amp;_s=hsELEyuuj53TPYnyQMv5660lZCg%3D" TargetMode="External"/><Relationship Id="rId28" Type="http://schemas.openxmlformats.org/officeDocument/2006/relationships/hyperlink" Target="https://www.proquest.com/docview/3153230103/fulltext/194AAFED5D9041EEPQ/1?accountid=8289" TargetMode="External"/><Relationship Id="rId36"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hyperlink" Target="https://www.proquest.com/docview/3153230103?parentSessionId=iiqN7wmIToXi%2Bw00wA1fi%2F99HpWb1SsmW%2B0SXdKz6v4%3D&amp;pq-origsite=primo&amp;accountid=8289&amp;sourcetype=Scholarly%20Journals" TargetMode="External"/><Relationship Id="rId31" Type="http://schemas.openxmlformats.org/officeDocument/2006/relationships/hyperlink" Target="https://www.proquest.com/docview/3153230103?parentSessionId=iiqN7wmIToXi%2Bw00wA1fi%2F99HpWb1SsmW%2B0SXdKz6v4%3D&amp;pq-origsite=primo&amp;accountid=8289&amp;sourcetype=Scholarly%20Journals" TargetMode="External"/><Relationship Id="rId44"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https://www.proquest.com/indexingvolumeissuelinkhandler/55100/Management+:+Journal+of+Contemporary+Management+Issues/02024Y01Y01$232024$3b++Vol.+29+$282$29/29/2?accountid=8289" TargetMode="External"/><Relationship Id="rId27" Type="http://schemas.openxmlformats.org/officeDocument/2006/relationships/hyperlink" Target="https://www.proquest.com/docview/3153230103?parentSessionId=iiqN7wmIToXi%2Bw00wA1fi%2F99HpWb1SsmW%2B0SXdKz6v4%3D&amp;pq-origsite=primo&amp;accountid=8289&amp;sourcetype=Scholarly%20Journals" TargetMode="External"/><Relationship Id="rId30" Type="http://schemas.openxmlformats.org/officeDocument/2006/relationships/hyperlink" Target="https://www.proquest.com/docview/3153230103/abstract/194AAFED5D9041EEPQ/1?accountid=8289" TargetMode="External"/><Relationship Id="rId35" Type="http://schemas.openxmlformats.org/officeDocument/2006/relationships/hyperlink" Target="https://www.proquest.com/docview/3153230103?parentSessionId=iiqN7wmIToXi%2Bw00wA1fi%2F99HpWb1SsmW%2B0SXdKz6v4%3D&amp;pq-origsite=primo&amp;accountid=8289&amp;sourcetype=Scholarly%20Journals" TargetMode="External"/><Relationship Id="rId43" Type="http://schemas.openxmlformats.org/officeDocument/2006/relationships/hyperlink" Target="javascript:;" TargetMode="External"/><Relationship Id="rId8" Type="http://schemas.openxmlformats.org/officeDocument/2006/relationships/hyperlink" Target="https://www.aihr.com/blog/human-resources-training/" TargetMode="External"/><Relationship Id="rId3"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void(0)" TargetMode="External"/><Relationship Id="rId33" Type="http://schemas.openxmlformats.org/officeDocument/2006/relationships/hyperlink" Target="https://www.proquest.com/docview/3153230103?parentSessionId=iiqN7wmIToXi%2Bw00wA1fi%2F99HpWb1SsmW%2B0SXdKz6v4%3D&amp;pq-origsite=primo&amp;accountid=8289&amp;sourcetype=Scholarly%20Journals" TargetMode="External"/><Relationship Id="rId38" Type="http://schemas.openxmlformats.org/officeDocument/2006/relationships/hyperlink" Target="javascript:;" TargetMode="External"/><Relationship Id="rId46" Type="http://schemas.openxmlformats.org/officeDocument/2006/relationships/fontTable" Target="fontTable.xml"/><Relationship Id="rId20" Type="http://schemas.openxmlformats.org/officeDocument/2006/relationships/hyperlink" Target="https://www.proquest.com/docview/3153230103?parentSessionId=iiqN7wmIToXi%2Bw00wA1fi%2F99HpWb1SsmW%2B0SXdKz6v4%3D&amp;pq-origsite=primo&amp;accountid=8289&amp;sourcetype=Scholarly%20Journals" TargetMode="External"/><Relationship Id="rId41"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37</Pages>
  <Words>14641</Words>
  <Characters>83456</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wright</dc:creator>
  <cp:keywords/>
  <dc:description/>
  <cp:lastModifiedBy>grace wright</cp:lastModifiedBy>
  <cp:revision>8</cp:revision>
  <dcterms:created xsi:type="dcterms:W3CDTF">2026-06-14T10:44:00Z</dcterms:created>
  <dcterms:modified xsi:type="dcterms:W3CDTF">2026-06-14T12:10:00Z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6ccf0a01-6c88-4bfb-bba0-2459b1e758e7</vt:lpwstr>
  </property>
</Properties>
</file>