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675F" w:rsidRPr="0087675F" w:rsidRDefault="0087675F" w:rsidP="0087675F">
      <w:pPr>
        <w:pStyle w:val="NormalWeb"/>
        <w:shd w:val="clear" w:color="auto" w:fill="FFFFFF"/>
        <w:spacing w:line="360" w:lineRule="atLeast"/>
        <w:rPr>
          <w:rFonts w:ascii="Open Sans" w:hAnsi="Open Sans" w:cs="Open Sans"/>
          <w:b/>
          <w:bCs/>
          <w:color w:val="212121"/>
          <w:spacing w:val="2"/>
        </w:rPr>
      </w:pPr>
      <w:r w:rsidRPr="0087675F">
        <w:rPr>
          <w:rFonts w:ascii="Open Sans" w:hAnsi="Open Sans" w:cs="Open Sans"/>
          <w:b/>
          <w:bCs/>
          <w:color w:val="212121"/>
          <w:spacing w:val="2"/>
        </w:rPr>
        <w:t>Topic 5 DQ 2</w:t>
      </w:r>
    </w:p>
    <w:p w:rsidR="0087675F" w:rsidRDefault="0087675F" w:rsidP="0087675F">
      <w:pPr>
        <w:pStyle w:val="NormalWeb"/>
        <w:shd w:val="clear" w:color="auto" w:fill="FFFFFF"/>
        <w:spacing w:line="360" w:lineRule="atLeast"/>
        <w:rPr>
          <w:rFonts w:ascii="Open Sans" w:hAnsi="Open Sans" w:cs="Open Sans"/>
          <w:color w:val="212121"/>
          <w:spacing w:val="2"/>
        </w:rPr>
      </w:pPr>
      <w:r>
        <w:rPr>
          <w:rFonts w:ascii="Open Sans" w:hAnsi="Open Sans" w:cs="Open Sans"/>
          <w:color w:val="212121"/>
          <w:spacing w:val="2"/>
        </w:rPr>
        <w:t>Technology is integral to successful implementation in many projects, through either support</w:t>
      </w:r>
      <w:r>
        <w:rPr>
          <w:rFonts w:ascii="Open Sans" w:hAnsi="Open Sans" w:cs="Open Sans"/>
          <w:color w:val="212121"/>
          <w:spacing w:val="2"/>
        </w:rPr>
        <w:t>,</w:t>
      </w:r>
      <w:r>
        <w:rPr>
          <w:rFonts w:ascii="Open Sans" w:hAnsi="Open Sans" w:cs="Open Sans"/>
          <w:color w:val="212121"/>
          <w:spacing w:val="2"/>
        </w:rPr>
        <w:t xml:space="preserve"> integration</w:t>
      </w:r>
      <w:r>
        <w:rPr>
          <w:rFonts w:ascii="Open Sans" w:hAnsi="Open Sans" w:cs="Open Sans"/>
          <w:color w:val="212121"/>
          <w:spacing w:val="2"/>
        </w:rPr>
        <w:t>,</w:t>
      </w:r>
      <w:r>
        <w:rPr>
          <w:rFonts w:ascii="Open Sans" w:hAnsi="Open Sans" w:cs="Open Sans"/>
          <w:color w:val="212121"/>
          <w:spacing w:val="2"/>
        </w:rPr>
        <w:t xml:space="preserve"> or both. Name two information/communication technologies that could improve the implementation process and the outcomes of your capstone project. How would this technology be appropriately applied during the implementation phase of your project? Describe one potential barrier that could prevent the use of this technology.</w:t>
      </w:r>
    </w:p>
    <w:p w:rsidR="00EF2AE0" w:rsidRPr="00FC1483" w:rsidRDefault="00EF2AE0" w:rsidP="00EF2AE0">
      <w:pPr>
        <w:rPr>
          <w:rFonts w:ascii="Times New Roman" w:hAnsi="Times New Roman" w:cs="Times New Roman"/>
          <w:b/>
          <w:bCs/>
          <w:sz w:val="28"/>
          <w:szCs w:val="28"/>
        </w:rPr>
      </w:pPr>
      <w:r w:rsidRPr="00FC1483">
        <w:rPr>
          <w:rStyle w:val="Emphasis"/>
          <w:rFonts w:ascii="Times New Roman" w:hAnsi="Times New Roman" w:cs="Times New Roman"/>
          <w:b/>
          <w:bCs/>
          <w:i w:val="0"/>
          <w:iCs w:val="0"/>
          <w:color w:val="212121"/>
          <w:spacing w:val="2"/>
          <w:sz w:val="28"/>
          <w:szCs w:val="28"/>
          <w:bdr w:val="none" w:sz="0" w:space="0" w:color="auto" w:frame="1"/>
        </w:rPr>
        <w:t xml:space="preserve">Capstone Project - </w:t>
      </w:r>
      <w:r w:rsidRPr="00FC1483">
        <w:rPr>
          <w:rFonts w:ascii="Times New Roman" w:hAnsi="Times New Roman" w:cs="Times New Roman"/>
          <w:b/>
          <w:bCs/>
          <w:sz w:val="28"/>
          <w:szCs w:val="28"/>
        </w:rPr>
        <w:t>Pessary Self-care and Complication Prevention Education</w:t>
      </w:r>
    </w:p>
    <w:p w:rsidR="0087675F" w:rsidRDefault="0087675F" w:rsidP="00EF2AE0">
      <w:pPr>
        <w:pStyle w:val="NormalWeb"/>
        <w:shd w:val="clear" w:color="auto" w:fill="FFFFFF"/>
        <w:spacing w:before="0" w:after="0"/>
        <w:rPr>
          <w:rFonts w:ascii="Open Sans" w:hAnsi="Open Sans" w:cs="Open Sans"/>
          <w:color w:val="212121"/>
          <w:spacing w:val="2"/>
          <w:bdr w:val="none" w:sz="0" w:space="0" w:color="auto" w:frame="1"/>
        </w:rPr>
      </w:pPr>
      <w:r>
        <w:rPr>
          <w:rFonts w:ascii="Open Sans" w:hAnsi="Open Sans" w:cs="Open Sans"/>
          <w:color w:val="212121"/>
          <w:spacing w:val="2"/>
          <w:bdr w:val="none" w:sz="0" w:space="0" w:color="auto" w:frame="1"/>
        </w:rPr>
        <w:t xml:space="preserve">Initial discussion question posts should be a minimum of 200 words and include at least two references cited using APA format. </w:t>
      </w:r>
    </w:p>
    <w:p w:rsidR="0087675F" w:rsidRDefault="0087675F" w:rsidP="00EF2AE0">
      <w:pPr>
        <w:pStyle w:val="NormalWeb"/>
        <w:shd w:val="clear" w:color="auto" w:fill="FFFFFF"/>
        <w:spacing w:before="0" w:after="0"/>
        <w:rPr>
          <w:rFonts w:ascii="Open Sans" w:hAnsi="Open Sans" w:cs="Open Sans"/>
          <w:color w:val="212121"/>
          <w:spacing w:val="2"/>
        </w:rPr>
      </w:pPr>
      <w:r>
        <w:rPr>
          <w:rStyle w:val="Emphasis"/>
          <w:rFonts w:ascii="inherit" w:hAnsi="inherit" w:cs="Open Sans"/>
          <w:b/>
          <w:bCs/>
          <w:color w:val="212121"/>
          <w:spacing w:val="2"/>
          <w:bdr w:val="none" w:sz="0" w:space="0" w:color="auto" w:frame="1"/>
        </w:rPr>
        <w:t>American Association of Colleges of Nursing Core Competencies for Professional Nursing Education</w:t>
      </w:r>
    </w:p>
    <w:p w:rsidR="0087675F" w:rsidRDefault="0087675F" w:rsidP="00EF2AE0">
      <w:pPr>
        <w:pStyle w:val="NormalWeb"/>
        <w:shd w:val="clear" w:color="auto" w:fill="FFFFFF"/>
        <w:spacing w:before="0" w:after="0"/>
        <w:rPr>
          <w:rStyle w:val="Emphasis"/>
          <w:rFonts w:ascii="inherit" w:hAnsi="inherit" w:cs="Open Sans"/>
          <w:color w:val="212121"/>
          <w:spacing w:val="2"/>
          <w:bdr w:val="none" w:sz="0" w:space="0" w:color="auto" w:frame="1"/>
        </w:rPr>
      </w:pPr>
      <w:r>
        <w:rPr>
          <w:rStyle w:val="Emphasis"/>
          <w:rFonts w:ascii="inherit" w:hAnsi="inherit" w:cs="Open Sans"/>
          <w:color w:val="212121"/>
          <w:spacing w:val="2"/>
          <w:bdr w:val="none" w:sz="0" w:space="0" w:color="auto" w:frame="1"/>
        </w:rPr>
        <w:t>This assignment aligns to AACN Core Competencies</w:t>
      </w:r>
      <w:r>
        <w:rPr>
          <w:rFonts w:ascii="Open Sans" w:hAnsi="Open Sans" w:cs="Open Sans"/>
          <w:color w:val="212121"/>
          <w:spacing w:val="2"/>
          <w:bdr w:val="none" w:sz="0" w:space="0" w:color="auto" w:frame="1"/>
        </w:rPr>
        <w:t> </w:t>
      </w:r>
      <w:r>
        <w:rPr>
          <w:rStyle w:val="Emphasis"/>
          <w:rFonts w:ascii="inherit" w:hAnsi="inherit" w:cs="Open Sans"/>
          <w:color w:val="212121"/>
          <w:spacing w:val="2"/>
          <w:bdr w:val="none" w:sz="0" w:space="0" w:color="auto" w:frame="1"/>
        </w:rPr>
        <w:t>8.3.</w:t>
      </w:r>
    </w:p>
    <w:p w:rsidR="00B72657" w:rsidRDefault="00B72657" w:rsidP="00EF2AE0"/>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5F"/>
    <w:rsid w:val="006451FF"/>
    <w:rsid w:val="0087675F"/>
    <w:rsid w:val="00B72657"/>
    <w:rsid w:val="00EF2AE0"/>
    <w:rsid w:val="00FC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D21AA6"/>
  <w15:chartTrackingRefBased/>
  <w15:docId w15:val="{4D043032-B9FF-5642-B8F2-CF09529E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75F"/>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767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9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2026-07-14T20:53:00Z</dcterms:created>
  <dcterms:modified xsi:type="dcterms:W3CDTF">2026-07-14T21:03:00Z</dcterms:modified>
</cp:coreProperties>
</file>